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AF1" w:rsidRPr="00EB3EE4" w:rsidRDefault="002E7837">
      <w:pPr>
        <w:spacing w:after="0"/>
        <w:jc w:val="center"/>
        <w:rPr>
          <w:rFonts w:cs="Times New Roman"/>
          <w:b/>
          <w:sz w:val="40"/>
          <w:szCs w:val="24"/>
          <w:u w:val="double"/>
        </w:rPr>
      </w:pPr>
      <w:r>
        <w:rPr>
          <w:rFonts w:cs="Times New Roman"/>
          <w:b/>
          <w:sz w:val="40"/>
          <w:szCs w:val="24"/>
          <w:u w:val="double"/>
        </w:rPr>
        <w:t xml:space="preserve"> </w:t>
      </w:r>
      <w:r w:rsidR="006B466C" w:rsidRPr="00EB3EE4">
        <w:rPr>
          <w:rFonts w:cs="Times New Roman"/>
          <w:b/>
          <w:sz w:val="40"/>
          <w:szCs w:val="24"/>
          <w:u w:val="double"/>
        </w:rPr>
        <w:t>Subject Deadlines</w:t>
      </w:r>
      <w:r w:rsidR="00D32686">
        <w:rPr>
          <w:rFonts w:cs="Times New Roman"/>
          <w:b/>
          <w:sz w:val="40"/>
          <w:szCs w:val="24"/>
          <w:u w:val="double"/>
        </w:rPr>
        <w:t xml:space="preserve"> &amp; </w:t>
      </w:r>
      <w:r w:rsidR="002C52C7">
        <w:rPr>
          <w:rFonts w:cs="Times New Roman"/>
          <w:b/>
          <w:sz w:val="40"/>
          <w:szCs w:val="24"/>
          <w:u w:val="double"/>
        </w:rPr>
        <w:t>Examination</w:t>
      </w:r>
      <w:r w:rsidR="00D32686">
        <w:rPr>
          <w:rFonts w:cs="Times New Roman"/>
          <w:b/>
          <w:sz w:val="40"/>
          <w:szCs w:val="24"/>
          <w:u w:val="double"/>
        </w:rPr>
        <w:t xml:space="preserve"> Information</w:t>
      </w:r>
    </w:p>
    <w:p w:rsidR="006E2506" w:rsidRPr="006E2506" w:rsidRDefault="006E2506">
      <w:pPr>
        <w:spacing w:after="0"/>
        <w:rPr>
          <w:rFonts w:cs="Times New Roman"/>
          <w:sz w:val="24"/>
          <w:szCs w:val="24"/>
        </w:rPr>
      </w:pPr>
      <w:bookmarkStart w:id="0" w:name="_GoBack"/>
      <w:bookmarkEnd w:id="0"/>
    </w:p>
    <w:tbl>
      <w:tblPr>
        <w:tblStyle w:val="TableGrid"/>
        <w:tblW w:w="0" w:type="auto"/>
        <w:tblInd w:w="534" w:type="dxa"/>
        <w:tblLook w:val="04A0" w:firstRow="1" w:lastRow="0" w:firstColumn="1" w:lastColumn="0" w:noHBand="0" w:noVBand="1"/>
      </w:tblPr>
      <w:tblGrid>
        <w:gridCol w:w="9922"/>
      </w:tblGrid>
      <w:tr w:rsidR="00800AF1" w:rsidRPr="006E2506" w:rsidTr="00E10379">
        <w:tc>
          <w:tcPr>
            <w:tcW w:w="9922" w:type="dxa"/>
          </w:tcPr>
          <w:p w:rsidR="003E3E0D" w:rsidRPr="006E2506" w:rsidRDefault="003E3E0D" w:rsidP="003E3E0D">
            <w:pPr>
              <w:rPr>
                <w:bCs/>
                <w:sz w:val="24"/>
                <w:szCs w:val="24"/>
              </w:rPr>
            </w:pPr>
            <w:r w:rsidRPr="006E2506">
              <w:rPr>
                <w:b/>
                <w:bCs/>
                <w:sz w:val="24"/>
                <w:szCs w:val="24"/>
                <w:u w:val="single"/>
              </w:rPr>
              <w:t>Art and Textiles</w:t>
            </w:r>
            <w:r>
              <w:rPr>
                <w:bCs/>
                <w:sz w:val="24"/>
                <w:szCs w:val="24"/>
              </w:rPr>
              <w:t xml:space="preserve">  J Smith</w:t>
            </w:r>
          </w:p>
          <w:p w:rsidR="003E3E0D" w:rsidRPr="006E2506" w:rsidRDefault="003E3E0D" w:rsidP="003E3E0D">
            <w:pPr>
              <w:rPr>
                <w:sz w:val="24"/>
                <w:szCs w:val="24"/>
              </w:rPr>
            </w:pPr>
            <w:r w:rsidRPr="009E5CE2">
              <w:rPr>
                <w:b/>
                <w:sz w:val="24"/>
                <w:szCs w:val="24"/>
                <w:u w:val="single"/>
              </w:rPr>
              <w:t>AQA Art GCSE</w:t>
            </w:r>
            <w:r>
              <w:rPr>
                <w:sz w:val="24"/>
                <w:szCs w:val="24"/>
              </w:rPr>
              <w:t xml:space="preserve">  </w:t>
            </w:r>
            <w:r w:rsidRPr="006E2506">
              <w:rPr>
                <w:sz w:val="24"/>
                <w:szCs w:val="24"/>
              </w:rPr>
              <w:t xml:space="preserve">J Smith, </w:t>
            </w:r>
            <w:r>
              <w:rPr>
                <w:sz w:val="24"/>
                <w:szCs w:val="24"/>
              </w:rPr>
              <w:t xml:space="preserve">S Nock, S </w:t>
            </w:r>
            <w:proofErr w:type="spellStart"/>
            <w:r>
              <w:rPr>
                <w:sz w:val="24"/>
                <w:szCs w:val="24"/>
              </w:rPr>
              <w:t>Rayfield</w:t>
            </w:r>
            <w:proofErr w:type="spellEnd"/>
          </w:p>
          <w:p w:rsidR="003E3E0D" w:rsidRPr="006E2506" w:rsidRDefault="003E3E0D" w:rsidP="003E3E0D">
            <w:pPr>
              <w:rPr>
                <w:sz w:val="24"/>
                <w:szCs w:val="24"/>
              </w:rPr>
            </w:pPr>
            <w:r w:rsidRPr="006E2506">
              <w:rPr>
                <w:sz w:val="24"/>
                <w:szCs w:val="24"/>
              </w:rPr>
              <w:t>Externally Set Task (</w:t>
            </w:r>
            <w:r>
              <w:rPr>
                <w:sz w:val="24"/>
                <w:szCs w:val="24"/>
              </w:rPr>
              <w:t>examination</w:t>
            </w:r>
            <w:r w:rsidRPr="006E2506">
              <w:rPr>
                <w:sz w:val="24"/>
                <w:szCs w:val="24"/>
              </w:rPr>
              <w:t xml:space="preserve">) starts </w:t>
            </w:r>
            <w:r>
              <w:t>2</w:t>
            </w:r>
            <w:r w:rsidRPr="000A64D4">
              <w:rPr>
                <w:vertAlign w:val="superscript"/>
              </w:rPr>
              <w:t>rd</w:t>
            </w:r>
            <w:r>
              <w:t xml:space="preserve">  January 2018</w:t>
            </w:r>
          </w:p>
          <w:p w:rsidR="003E3E0D" w:rsidRPr="006E2506" w:rsidRDefault="003E3E0D" w:rsidP="003E3E0D">
            <w:pPr>
              <w:rPr>
                <w:sz w:val="24"/>
                <w:szCs w:val="24"/>
              </w:rPr>
            </w:pPr>
            <w:r>
              <w:rPr>
                <w:sz w:val="24"/>
                <w:szCs w:val="24"/>
              </w:rPr>
              <w:t>Examination</w:t>
            </w:r>
            <w:r w:rsidRPr="006E2506">
              <w:rPr>
                <w:sz w:val="24"/>
                <w:szCs w:val="24"/>
              </w:rPr>
              <w:t xml:space="preserve"> Days for Externally Set Task - 2 Days</w:t>
            </w:r>
            <w:r>
              <w:rPr>
                <w:sz w:val="24"/>
                <w:szCs w:val="24"/>
              </w:rPr>
              <w:t xml:space="preserve"> - </w:t>
            </w:r>
            <w:r w:rsidRPr="006E2506">
              <w:rPr>
                <w:sz w:val="24"/>
                <w:szCs w:val="24"/>
              </w:rPr>
              <w:t xml:space="preserve"> </w:t>
            </w:r>
            <w:r>
              <w:rPr>
                <w:sz w:val="24"/>
                <w:szCs w:val="24"/>
              </w:rPr>
              <w:t xml:space="preserve"> March 2018 with a prep day </w:t>
            </w:r>
          </w:p>
          <w:p w:rsidR="003E3E0D" w:rsidRDefault="003E3E0D" w:rsidP="003E3E0D">
            <w:pPr>
              <w:rPr>
                <w:sz w:val="24"/>
                <w:szCs w:val="24"/>
              </w:rPr>
            </w:pPr>
            <w:r>
              <w:rPr>
                <w:sz w:val="24"/>
                <w:szCs w:val="24"/>
              </w:rPr>
              <w:t>Component t 1 (Portfolio) Final deadline beginning May 2018.</w:t>
            </w:r>
          </w:p>
          <w:p w:rsidR="003E3E0D" w:rsidRDefault="003E3E0D" w:rsidP="003E3E0D">
            <w:pPr>
              <w:rPr>
                <w:sz w:val="24"/>
                <w:szCs w:val="24"/>
              </w:rPr>
            </w:pPr>
          </w:p>
          <w:p w:rsidR="003E3E0D" w:rsidRDefault="003E3E0D" w:rsidP="003E3E0D">
            <w:pPr>
              <w:rPr>
                <w:sz w:val="24"/>
                <w:szCs w:val="24"/>
              </w:rPr>
            </w:pPr>
            <w:r w:rsidRPr="009E5CE2">
              <w:rPr>
                <w:b/>
                <w:sz w:val="24"/>
                <w:szCs w:val="24"/>
                <w:u w:val="single"/>
              </w:rPr>
              <w:t>AQA Textiles GCSE</w:t>
            </w:r>
            <w:r>
              <w:rPr>
                <w:sz w:val="24"/>
                <w:szCs w:val="24"/>
              </w:rPr>
              <w:t xml:space="preserve">  H </w:t>
            </w:r>
            <w:proofErr w:type="spellStart"/>
            <w:r>
              <w:rPr>
                <w:sz w:val="24"/>
                <w:szCs w:val="24"/>
              </w:rPr>
              <w:t>Robbens</w:t>
            </w:r>
            <w:proofErr w:type="spellEnd"/>
          </w:p>
          <w:p w:rsidR="003E3E0D" w:rsidRPr="006E2506" w:rsidRDefault="003E3E0D" w:rsidP="003E3E0D">
            <w:pPr>
              <w:rPr>
                <w:sz w:val="24"/>
                <w:szCs w:val="24"/>
              </w:rPr>
            </w:pPr>
            <w:r w:rsidRPr="006E2506">
              <w:rPr>
                <w:sz w:val="24"/>
                <w:szCs w:val="24"/>
              </w:rPr>
              <w:t>Externally Set Task (</w:t>
            </w:r>
            <w:r>
              <w:rPr>
                <w:sz w:val="24"/>
                <w:szCs w:val="24"/>
              </w:rPr>
              <w:t>examination</w:t>
            </w:r>
            <w:r w:rsidRPr="006E2506">
              <w:rPr>
                <w:sz w:val="24"/>
                <w:szCs w:val="24"/>
              </w:rPr>
              <w:t xml:space="preserve">) starts </w:t>
            </w:r>
            <w:r>
              <w:t>2</w:t>
            </w:r>
            <w:r w:rsidRPr="000A64D4">
              <w:rPr>
                <w:vertAlign w:val="superscript"/>
              </w:rPr>
              <w:t>rd</w:t>
            </w:r>
            <w:r>
              <w:t xml:space="preserve">  January 2018</w:t>
            </w:r>
          </w:p>
          <w:p w:rsidR="003E3E0D" w:rsidRPr="006E2506" w:rsidRDefault="003E3E0D" w:rsidP="003E3E0D">
            <w:pPr>
              <w:rPr>
                <w:sz w:val="24"/>
                <w:szCs w:val="24"/>
              </w:rPr>
            </w:pPr>
            <w:r>
              <w:rPr>
                <w:sz w:val="24"/>
                <w:szCs w:val="24"/>
              </w:rPr>
              <w:t>Examination</w:t>
            </w:r>
            <w:r w:rsidRPr="006E2506">
              <w:rPr>
                <w:sz w:val="24"/>
                <w:szCs w:val="24"/>
              </w:rPr>
              <w:t xml:space="preserve"> Days for Externally Set Task - 2 Days</w:t>
            </w:r>
            <w:r>
              <w:rPr>
                <w:sz w:val="24"/>
                <w:szCs w:val="24"/>
              </w:rPr>
              <w:t xml:space="preserve"> - </w:t>
            </w:r>
            <w:r w:rsidRPr="006E2506">
              <w:rPr>
                <w:sz w:val="24"/>
                <w:szCs w:val="24"/>
              </w:rPr>
              <w:t xml:space="preserve"> </w:t>
            </w:r>
            <w:r>
              <w:rPr>
                <w:sz w:val="24"/>
                <w:szCs w:val="24"/>
              </w:rPr>
              <w:t xml:space="preserve"> March 2018 with a prep day</w:t>
            </w:r>
          </w:p>
          <w:p w:rsidR="003E3E0D" w:rsidRDefault="003E3E0D" w:rsidP="003E3E0D">
            <w:pPr>
              <w:rPr>
                <w:sz w:val="24"/>
                <w:szCs w:val="24"/>
              </w:rPr>
            </w:pPr>
            <w:r>
              <w:rPr>
                <w:sz w:val="24"/>
                <w:szCs w:val="24"/>
              </w:rPr>
              <w:t>Component 1 (Portfolio) Final deadline beginning May 2018.</w:t>
            </w:r>
          </w:p>
          <w:p w:rsidR="00D32686" w:rsidRPr="006E2506" w:rsidRDefault="00D32686" w:rsidP="009E5CE2">
            <w:pPr>
              <w:rPr>
                <w:sz w:val="24"/>
                <w:szCs w:val="24"/>
              </w:rPr>
            </w:pPr>
          </w:p>
        </w:tc>
      </w:tr>
      <w:tr w:rsidR="00800AF1" w:rsidRPr="006E2506" w:rsidTr="00E10379">
        <w:trPr>
          <w:trHeight w:val="1958"/>
        </w:trPr>
        <w:tc>
          <w:tcPr>
            <w:tcW w:w="9922" w:type="dxa"/>
          </w:tcPr>
          <w:p w:rsidR="003E3E0D" w:rsidRPr="003E3E0D" w:rsidRDefault="003E3E0D" w:rsidP="003E3E0D">
            <w:pPr>
              <w:rPr>
                <w:rFonts w:cs="Times New Roman"/>
                <w:bCs/>
                <w:sz w:val="24"/>
                <w:szCs w:val="24"/>
              </w:rPr>
            </w:pPr>
            <w:r w:rsidRPr="003E3E0D">
              <w:rPr>
                <w:rFonts w:cs="Times New Roman"/>
                <w:b/>
                <w:bCs/>
                <w:sz w:val="24"/>
                <w:szCs w:val="24"/>
                <w:u w:val="single"/>
              </w:rPr>
              <w:t>Business Studies</w:t>
            </w:r>
            <w:r w:rsidRPr="003E3E0D">
              <w:rPr>
                <w:rFonts w:cs="Times New Roman"/>
                <w:bCs/>
                <w:sz w:val="24"/>
                <w:szCs w:val="24"/>
              </w:rPr>
              <w:t xml:space="preserve">  L Hay</w:t>
            </w:r>
          </w:p>
          <w:p w:rsidR="003E3E0D" w:rsidRPr="003E3E0D" w:rsidRDefault="003E3E0D" w:rsidP="003E3E0D">
            <w:pPr>
              <w:rPr>
                <w:rFonts w:eastAsia="Times New Roman" w:cs="Times New Roman"/>
                <w:bCs/>
                <w:sz w:val="24"/>
                <w:szCs w:val="24"/>
              </w:rPr>
            </w:pPr>
            <w:r w:rsidRPr="003E3E0D">
              <w:rPr>
                <w:rFonts w:cs="Times New Roman"/>
                <w:b/>
                <w:bCs/>
                <w:sz w:val="24"/>
                <w:szCs w:val="24"/>
                <w:u w:val="single"/>
              </w:rPr>
              <w:t>AQA Business Studies GCSE</w:t>
            </w:r>
            <w:r w:rsidRPr="003E3E0D">
              <w:rPr>
                <w:rFonts w:eastAsia="Times New Roman" w:cs="Times New Roman"/>
                <w:bCs/>
                <w:sz w:val="24"/>
                <w:szCs w:val="24"/>
              </w:rPr>
              <w:t xml:space="preserve">  L Hay, K Franks &amp; N Newsome</w:t>
            </w:r>
          </w:p>
          <w:p w:rsidR="003E3E0D" w:rsidRPr="003E3E0D" w:rsidRDefault="003E3E0D" w:rsidP="003E3E0D">
            <w:pPr>
              <w:rPr>
                <w:rFonts w:eastAsia="Times New Roman" w:cs="Times New Roman"/>
                <w:sz w:val="24"/>
                <w:szCs w:val="24"/>
              </w:rPr>
            </w:pPr>
            <w:r w:rsidRPr="003E3E0D">
              <w:rPr>
                <w:rFonts w:eastAsia="Times New Roman" w:cs="Times New Roman"/>
                <w:sz w:val="24"/>
                <w:szCs w:val="24"/>
              </w:rPr>
              <w:t>Controlled assessment – Oct – Dec 2017, completed by Friday 1st December - 25% of mark gained</w:t>
            </w:r>
          </w:p>
          <w:p w:rsidR="003E3E0D" w:rsidRPr="003E3E0D" w:rsidRDefault="003E3E0D" w:rsidP="003E3E0D">
            <w:pPr>
              <w:rPr>
                <w:rFonts w:eastAsia="Times New Roman" w:cs="Times New Roman"/>
                <w:sz w:val="24"/>
                <w:szCs w:val="24"/>
              </w:rPr>
            </w:pPr>
            <w:r w:rsidRPr="003E3E0D">
              <w:rPr>
                <w:rFonts w:eastAsia="Times New Roman" w:cs="Times New Roman"/>
                <w:sz w:val="24"/>
                <w:szCs w:val="24"/>
              </w:rPr>
              <w:t>Examinations – Two written examinations in May/June examination series</w:t>
            </w:r>
          </w:p>
          <w:p w:rsidR="003E3E0D" w:rsidRPr="003E3E0D" w:rsidRDefault="003E3E0D" w:rsidP="003E3E0D">
            <w:pPr>
              <w:rPr>
                <w:rFonts w:eastAsia="Times New Roman" w:cs="Times New Roman"/>
                <w:sz w:val="24"/>
                <w:szCs w:val="24"/>
              </w:rPr>
            </w:pPr>
            <w:r w:rsidRPr="003E3E0D">
              <w:rPr>
                <w:rFonts w:eastAsia="Times New Roman" w:cs="Times New Roman"/>
                <w:sz w:val="24"/>
                <w:szCs w:val="24"/>
              </w:rPr>
              <w:t>Confirmed examination dates: 23</w:t>
            </w:r>
            <w:r w:rsidRPr="003E3E0D">
              <w:rPr>
                <w:rFonts w:eastAsia="Times New Roman" w:cs="Times New Roman"/>
                <w:sz w:val="24"/>
                <w:szCs w:val="24"/>
                <w:vertAlign w:val="superscript"/>
              </w:rPr>
              <w:t>rd</w:t>
            </w:r>
            <w:r w:rsidRPr="003E3E0D">
              <w:rPr>
                <w:rFonts w:eastAsia="Times New Roman" w:cs="Times New Roman"/>
                <w:sz w:val="24"/>
                <w:szCs w:val="24"/>
              </w:rPr>
              <w:t xml:space="preserve"> May (am) &amp; 6</w:t>
            </w:r>
            <w:r w:rsidRPr="003E3E0D">
              <w:rPr>
                <w:rFonts w:eastAsia="Times New Roman" w:cs="Times New Roman"/>
                <w:sz w:val="24"/>
                <w:szCs w:val="24"/>
                <w:vertAlign w:val="superscript"/>
              </w:rPr>
              <w:t>th</w:t>
            </w:r>
            <w:r w:rsidRPr="003E3E0D">
              <w:rPr>
                <w:rFonts w:eastAsia="Times New Roman" w:cs="Times New Roman"/>
                <w:sz w:val="24"/>
                <w:szCs w:val="24"/>
              </w:rPr>
              <w:t xml:space="preserve"> June (pm)</w:t>
            </w:r>
          </w:p>
          <w:p w:rsidR="003E3E0D" w:rsidRPr="003E3E0D" w:rsidRDefault="003E3E0D" w:rsidP="003E3E0D">
            <w:pPr>
              <w:rPr>
                <w:rFonts w:eastAsia="Times New Roman" w:cs="Times New Roman"/>
                <w:bCs/>
                <w:sz w:val="24"/>
                <w:szCs w:val="24"/>
              </w:rPr>
            </w:pPr>
            <w:r w:rsidRPr="003E3E0D">
              <w:rPr>
                <w:rFonts w:cs="Times New Roman"/>
                <w:b/>
                <w:bCs/>
                <w:sz w:val="24"/>
                <w:szCs w:val="24"/>
                <w:u w:val="single"/>
              </w:rPr>
              <w:t>AQA Business &amp; Communication Systems GCSE</w:t>
            </w:r>
            <w:r w:rsidRPr="003E3E0D">
              <w:rPr>
                <w:rFonts w:eastAsia="Times New Roman" w:cs="Times New Roman"/>
                <w:bCs/>
                <w:sz w:val="24"/>
                <w:szCs w:val="24"/>
              </w:rPr>
              <w:t xml:space="preserve">  R Turley</w:t>
            </w:r>
          </w:p>
          <w:p w:rsidR="003E3E0D" w:rsidRPr="003E3E0D" w:rsidRDefault="003E3E0D" w:rsidP="003E3E0D">
            <w:pPr>
              <w:rPr>
                <w:rFonts w:eastAsia="Times New Roman" w:cs="Times New Roman"/>
                <w:sz w:val="24"/>
                <w:szCs w:val="24"/>
              </w:rPr>
            </w:pPr>
            <w:r w:rsidRPr="003E3E0D">
              <w:rPr>
                <w:rFonts w:eastAsia="Times New Roman" w:cs="Times New Roman"/>
                <w:sz w:val="24"/>
                <w:szCs w:val="24"/>
              </w:rPr>
              <w:t>Controlled assessment – Sept – Nov 2017, completed by Friday 17</w:t>
            </w:r>
            <w:r w:rsidRPr="003E3E0D">
              <w:rPr>
                <w:rFonts w:eastAsia="Times New Roman" w:cs="Times New Roman"/>
                <w:sz w:val="24"/>
                <w:szCs w:val="24"/>
                <w:vertAlign w:val="superscript"/>
              </w:rPr>
              <w:t>th</w:t>
            </w:r>
            <w:r w:rsidRPr="003E3E0D">
              <w:rPr>
                <w:rFonts w:eastAsia="Times New Roman" w:cs="Times New Roman"/>
                <w:sz w:val="24"/>
                <w:szCs w:val="24"/>
              </w:rPr>
              <w:t xml:space="preserve"> November</w:t>
            </w:r>
          </w:p>
          <w:p w:rsidR="003E3E0D" w:rsidRPr="003E3E0D" w:rsidRDefault="003E3E0D" w:rsidP="003E3E0D">
            <w:pPr>
              <w:rPr>
                <w:rFonts w:eastAsia="Times New Roman" w:cs="Times New Roman"/>
                <w:sz w:val="24"/>
                <w:szCs w:val="24"/>
              </w:rPr>
            </w:pPr>
            <w:r w:rsidRPr="003E3E0D">
              <w:rPr>
                <w:rFonts w:eastAsia="Times New Roman" w:cs="Times New Roman"/>
                <w:sz w:val="24"/>
                <w:szCs w:val="24"/>
              </w:rPr>
              <w:t>Examinations – Two in total</w:t>
            </w:r>
          </w:p>
          <w:p w:rsidR="003E3E0D" w:rsidRPr="003E3E0D" w:rsidRDefault="003E3E0D" w:rsidP="003E3E0D">
            <w:pPr>
              <w:rPr>
                <w:rFonts w:eastAsia="Times New Roman" w:cs="Times New Roman"/>
                <w:sz w:val="24"/>
                <w:szCs w:val="24"/>
              </w:rPr>
            </w:pPr>
            <w:r w:rsidRPr="003E3E0D">
              <w:rPr>
                <w:rFonts w:eastAsia="Times New Roman" w:cs="Times New Roman"/>
                <w:sz w:val="24"/>
                <w:szCs w:val="24"/>
              </w:rPr>
              <w:t xml:space="preserve">     Written examination – confirmed examination date: 18</w:t>
            </w:r>
            <w:r w:rsidRPr="003E3E0D">
              <w:rPr>
                <w:rFonts w:eastAsia="Times New Roman" w:cs="Times New Roman"/>
                <w:sz w:val="24"/>
                <w:szCs w:val="24"/>
                <w:vertAlign w:val="superscript"/>
              </w:rPr>
              <w:t>th</w:t>
            </w:r>
            <w:r w:rsidRPr="003E3E0D">
              <w:rPr>
                <w:rFonts w:eastAsia="Times New Roman" w:cs="Times New Roman"/>
                <w:sz w:val="24"/>
                <w:szCs w:val="24"/>
              </w:rPr>
              <w:t xml:space="preserve"> June (pm) </w:t>
            </w:r>
          </w:p>
          <w:p w:rsidR="003E3E0D" w:rsidRPr="003E3E0D" w:rsidRDefault="003E3E0D" w:rsidP="003E3E0D">
            <w:pPr>
              <w:rPr>
                <w:rFonts w:eastAsia="Times New Roman" w:cs="Times New Roman"/>
                <w:sz w:val="24"/>
                <w:szCs w:val="24"/>
              </w:rPr>
            </w:pPr>
            <w:r w:rsidRPr="003E3E0D">
              <w:rPr>
                <w:rFonts w:eastAsia="Times New Roman" w:cs="Times New Roman"/>
                <w:sz w:val="24"/>
                <w:szCs w:val="24"/>
              </w:rPr>
              <w:t xml:space="preserve">     Examination completed using computer: 9th</w:t>
            </w:r>
            <w:r w:rsidRPr="003E3E0D">
              <w:rPr>
                <w:rFonts w:eastAsia="Times New Roman" w:cs="Times New Roman"/>
                <w:sz w:val="24"/>
                <w:szCs w:val="24"/>
                <w:vertAlign w:val="superscript"/>
              </w:rPr>
              <w:t xml:space="preserve"> </w:t>
            </w:r>
            <w:r w:rsidRPr="003E3E0D">
              <w:rPr>
                <w:rFonts w:eastAsia="Times New Roman" w:cs="Times New Roman"/>
                <w:sz w:val="24"/>
                <w:szCs w:val="24"/>
              </w:rPr>
              <w:t xml:space="preserve">May </w:t>
            </w:r>
          </w:p>
          <w:p w:rsidR="003E3E0D" w:rsidRPr="003E3E0D" w:rsidRDefault="003E3E0D" w:rsidP="003E3E0D">
            <w:pPr>
              <w:rPr>
                <w:rFonts w:eastAsia="Times New Roman" w:cs="Times New Roman"/>
                <w:sz w:val="24"/>
                <w:szCs w:val="24"/>
              </w:rPr>
            </w:pPr>
            <w:r w:rsidRPr="003E3E0D">
              <w:rPr>
                <w:rFonts w:eastAsia="Times New Roman" w:cs="Times New Roman"/>
                <w:b/>
                <w:sz w:val="24"/>
                <w:szCs w:val="24"/>
                <w:u w:val="single"/>
              </w:rPr>
              <w:t>AQA Economics GCSE</w:t>
            </w:r>
            <w:r w:rsidRPr="003E3E0D">
              <w:rPr>
                <w:rFonts w:eastAsia="Times New Roman" w:cs="Times New Roman"/>
                <w:b/>
                <w:sz w:val="24"/>
                <w:szCs w:val="24"/>
              </w:rPr>
              <w:t xml:space="preserve"> </w:t>
            </w:r>
            <w:r w:rsidRPr="003E3E0D">
              <w:rPr>
                <w:rFonts w:eastAsia="Times New Roman" w:cs="Times New Roman"/>
                <w:sz w:val="24"/>
                <w:szCs w:val="24"/>
              </w:rPr>
              <w:t xml:space="preserve"> R Turley</w:t>
            </w:r>
          </w:p>
          <w:p w:rsidR="003E3E0D" w:rsidRPr="003E3E0D" w:rsidRDefault="003E3E0D" w:rsidP="003E3E0D">
            <w:pPr>
              <w:rPr>
                <w:rFonts w:eastAsia="Times New Roman" w:cs="Times New Roman"/>
                <w:sz w:val="24"/>
                <w:szCs w:val="24"/>
              </w:rPr>
            </w:pPr>
            <w:r w:rsidRPr="003E3E0D">
              <w:rPr>
                <w:rFonts w:eastAsia="Times New Roman" w:cs="Times New Roman"/>
                <w:sz w:val="24"/>
                <w:szCs w:val="24"/>
              </w:rPr>
              <w:t>No controlled assessment, 100% examination.</w:t>
            </w:r>
          </w:p>
          <w:p w:rsidR="003E3E0D" w:rsidRPr="003E3E0D" w:rsidRDefault="003E3E0D" w:rsidP="003E3E0D">
            <w:pPr>
              <w:rPr>
                <w:rFonts w:eastAsia="Times New Roman" w:cs="Times New Roman"/>
                <w:sz w:val="24"/>
                <w:szCs w:val="24"/>
              </w:rPr>
            </w:pPr>
            <w:r w:rsidRPr="003E3E0D">
              <w:rPr>
                <w:rFonts w:eastAsia="Times New Roman" w:cs="Times New Roman"/>
                <w:sz w:val="24"/>
                <w:szCs w:val="24"/>
              </w:rPr>
              <w:t xml:space="preserve">Examinations – Two written examinations in May/June examination series </w:t>
            </w:r>
          </w:p>
          <w:p w:rsidR="003E3E0D" w:rsidRPr="003E3E0D" w:rsidRDefault="003E3E0D" w:rsidP="003E3E0D">
            <w:pPr>
              <w:rPr>
                <w:rFonts w:eastAsia="Times New Roman" w:cs="Times New Roman"/>
                <w:sz w:val="24"/>
                <w:szCs w:val="24"/>
              </w:rPr>
            </w:pPr>
            <w:r w:rsidRPr="003E3E0D">
              <w:rPr>
                <w:rFonts w:eastAsia="Times New Roman" w:cs="Times New Roman"/>
                <w:sz w:val="24"/>
                <w:szCs w:val="24"/>
              </w:rPr>
              <w:t>Confirmed examination dates: 4</w:t>
            </w:r>
            <w:r w:rsidRPr="003E3E0D">
              <w:rPr>
                <w:rFonts w:eastAsia="Times New Roman" w:cs="Times New Roman"/>
                <w:sz w:val="24"/>
                <w:szCs w:val="24"/>
                <w:vertAlign w:val="superscript"/>
              </w:rPr>
              <w:t>th</w:t>
            </w:r>
            <w:r w:rsidRPr="003E3E0D">
              <w:rPr>
                <w:rFonts w:eastAsia="Times New Roman" w:cs="Times New Roman"/>
                <w:sz w:val="24"/>
                <w:szCs w:val="24"/>
              </w:rPr>
              <w:t xml:space="preserve"> June (pm) &amp; 6</w:t>
            </w:r>
            <w:r w:rsidRPr="003E3E0D">
              <w:rPr>
                <w:rFonts w:eastAsia="Times New Roman" w:cs="Times New Roman"/>
                <w:sz w:val="24"/>
                <w:szCs w:val="24"/>
                <w:vertAlign w:val="superscript"/>
              </w:rPr>
              <w:t>th</w:t>
            </w:r>
            <w:r w:rsidRPr="003E3E0D">
              <w:rPr>
                <w:rFonts w:eastAsia="Times New Roman" w:cs="Times New Roman"/>
                <w:sz w:val="24"/>
                <w:szCs w:val="24"/>
              </w:rPr>
              <w:t xml:space="preserve"> June (pm)</w:t>
            </w:r>
          </w:p>
          <w:p w:rsidR="003E3E0D" w:rsidRPr="003E3E0D" w:rsidRDefault="003E3E0D" w:rsidP="003E3E0D">
            <w:pPr>
              <w:rPr>
                <w:rFonts w:eastAsia="Times New Roman" w:cs="Times New Roman"/>
                <w:sz w:val="8"/>
                <w:szCs w:val="8"/>
              </w:rPr>
            </w:pPr>
          </w:p>
          <w:p w:rsidR="003E3E0D" w:rsidRPr="003E3E0D" w:rsidRDefault="003E3E0D" w:rsidP="003E3E0D">
            <w:pPr>
              <w:rPr>
                <w:rFonts w:cs="Times New Roman"/>
                <w:b/>
                <w:bCs/>
                <w:sz w:val="24"/>
                <w:szCs w:val="24"/>
                <w:u w:val="single"/>
              </w:rPr>
            </w:pPr>
            <w:r w:rsidRPr="003E3E0D">
              <w:rPr>
                <w:rFonts w:cs="Times New Roman"/>
                <w:b/>
                <w:bCs/>
                <w:sz w:val="24"/>
                <w:szCs w:val="24"/>
                <w:u w:val="single"/>
              </w:rPr>
              <w:t>Financial Studies</w:t>
            </w:r>
          </w:p>
          <w:p w:rsidR="003E3E0D" w:rsidRPr="003E3E0D" w:rsidRDefault="003E3E0D" w:rsidP="003E3E0D">
            <w:pPr>
              <w:rPr>
                <w:rFonts w:eastAsia="Times New Roman" w:cs="Times New Roman"/>
                <w:bCs/>
                <w:sz w:val="24"/>
                <w:szCs w:val="24"/>
              </w:rPr>
            </w:pPr>
            <w:r w:rsidRPr="003E3E0D">
              <w:rPr>
                <w:rFonts w:cs="Times New Roman"/>
                <w:b/>
                <w:bCs/>
                <w:sz w:val="24"/>
                <w:szCs w:val="24"/>
                <w:u w:val="single"/>
              </w:rPr>
              <w:t>Certificate in  Financial Education</w:t>
            </w:r>
            <w:r w:rsidRPr="003E3E0D">
              <w:rPr>
                <w:rFonts w:eastAsia="Times New Roman" w:cs="Times New Roman"/>
                <w:bCs/>
                <w:sz w:val="24"/>
                <w:szCs w:val="24"/>
              </w:rPr>
              <w:t xml:space="preserve"> N Newsome</w:t>
            </w:r>
          </w:p>
          <w:p w:rsidR="003E3E0D" w:rsidRPr="003E3E0D" w:rsidRDefault="003E3E0D" w:rsidP="003E3E0D">
            <w:pPr>
              <w:rPr>
                <w:rFonts w:eastAsia="Times New Roman" w:cs="Times New Roman"/>
                <w:sz w:val="24"/>
                <w:szCs w:val="24"/>
              </w:rPr>
            </w:pPr>
            <w:r w:rsidRPr="003E3E0D">
              <w:rPr>
                <w:rFonts w:eastAsia="Times New Roman" w:cs="Times New Roman"/>
                <w:sz w:val="24"/>
                <w:szCs w:val="24"/>
              </w:rPr>
              <w:t>No controlled assessment, 100% examination.</w:t>
            </w:r>
          </w:p>
          <w:p w:rsidR="003E3E0D" w:rsidRPr="003E3E0D" w:rsidRDefault="003E3E0D" w:rsidP="003E3E0D">
            <w:pPr>
              <w:rPr>
                <w:rFonts w:eastAsia="Times New Roman" w:cs="Times New Roman"/>
                <w:sz w:val="24"/>
                <w:szCs w:val="24"/>
              </w:rPr>
            </w:pPr>
            <w:r w:rsidRPr="003E3E0D">
              <w:rPr>
                <w:rFonts w:eastAsia="Times New Roman" w:cs="Times New Roman"/>
                <w:sz w:val="24"/>
                <w:szCs w:val="24"/>
              </w:rPr>
              <w:t xml:space="preserve">Examinations – </w:t>
            </w:r>
          </w:p>
          <w:p w:rsidR="003E3E0D" w:rsidRPr="003E3E0D" w:rsidRDefault="003E3E0D" w:rsidP="003E3E0D">
            <w:pPr>
              <w:rPr>
                <w:rFonts w:eastAsia="Times New Roman" w:cs="Times New Roman"/>
                <w:sz w:val="24"/>
                <w:szCs w:val="24"/>
              </w:rPr>
            </w:pPr>
            <w:r w:rsidRPr="003E3E0D">
              <w:rPr>
                <w:rFonts w:eastAsia="Times New Roman" w:cs="Times New Roman"/>
                <w:sz w:val="24"/>
                <w:szCs w:val="24"/>
              </w:rPr>
              <w:t>Unit 1 – examination taken in July 2017 (resit date to be confirmed) – 45 min computer based multiple choice</w:t>
            </w:r>
          </w:p>
          <w:p w:rsidR="003E3E0D" w:rsidRPr="003E3E0D" w:rsidRDefault="003E3E0D" w:rsidP="003E3E0D">
            <w:pPr>
              <w:rPr>
                <w:rFonts w:eastAsia="Times New Roman" w:cs="Times New Roman"/>
                <w:sz w:val="24"/>
                <w:szCs w:val="24"/>
              </w:rPr>
            </w:pPr>
            <w:r w:rsidRPr="003E3E0D">
              <w:rPr>
                <w:rFonts w:eastAsia="Times New Roman" w:cs="Times New Roman"/>
                <w:sz w:val="24"/>
                <w:szCs w:val="24"/>
              </w:rPr>
              <w:t>Unit 2 – March 2018 (resit date to be confirmed) – 45 min computer based multiple choice</w:t>
            </w:r>
          </w:p>
          <w:p w:rsidR="003E3E0D" w:rsidRPr="003E3E0D" w:rsidRDefault="003E3E0D" w:rsidP="003E3E0D">
            <w:pPr>
              <w:rPr>
                <w:rFonts w:eastAsia="Times New Roman" w:cs="Times New Roman"/>
                <w:sz w:val="24"/>
                <w:szCs w:val="24"/>
              </w:rPr>
            </w:pPr>
            <w:r w:rsidRPr="003E3E0D">
              <w:rPr>
                <w:rFonts w:eastAsia="Times New Roman" w:cs="Times New Roman"/>
                <w:sz w:val="24"/>
                <w:szCs w:val="24"/>
              </w:rPr>
              <w:t>Unit 3 – 8 May 2018  (resit 27 June 2018) – 1 hour written examination</w:t>
            </w:r>
          </w:p>
          <w:p w:rsidR="00D32686" w:rsidRPr="006E2506" w:rsidRDefault="00D32686" w:rsidP="009333F6">
            <w:pPr>
              <w:rPr>
                <w:rFonts w:eastAsia="Times New Roman" w:cs="Times New Roman"/>
                <w:sz w:val="24"/>
                <w:szCs w:val="24"/>
              </w:rPr>
            </w:pPr>
          </w:p>
        </w:tc>
      </w:tr>
      <w:tr w:rsidR="00800AF1" w:rsidRPr="006E2506" w:rsidTr="00E10379">
        <w:trPr>
          <w:trHeight w:val="1153"/>
        </w:trPr>
        <w:tc>
          <w:tcPr>
            <w:tcW w:w="9922" w:type="dxa"/>
          </w:tcPr>
          <w:p w:rsidR="00D32686" w:rsidRPr="00B72CA1" w:rsidRDefault="00D32686" w:rsidP="009333F6">
            <w:pPr>
              <w:rPr>
                <w:rFonts w:cs="Times New Roman"/>
                <w:b/>
                <w:bCs/>
                <w:sz w:val="24"/>
                <w:szCs w:val="24"/>
                <w:u w:val="single"/>
              </w:rPr>
            </w:pPr>
          </w:p>
          <w:p w:rsidR="00B72CA1" w:rsidRPr="00B72CA1" w:rsidRDefault="00B72CA1" w:rsidP="00B72CA1">
            <w:pPr>
              <w:rPr>
                <w:sz w:val="24"/>
                <w:szCs w:val="24"/>
              </w:rPr>
            </w:pPr>
            <w:r w:rsidRPr="00B72CA1">
              <w:rPr>
                <w:b/>
                <w:bCs/>
                <w:sz w:val="24"/>
                <w:szCs w:val="24"/>
                <w:u w:val="single"/>
              </w:rPr>
              <w:t>OCR Computing Science  GCSE</w:t>
            </w:r>
            <w:r w:rsidRPr="00B72CA1">
              <w:rPr>
                <w:b/>
                <w:bCs/>
                <w:sz w:val="24"/>
                <w:szCs w:val="24"/>
              </w:rPr>
              <w:t xml:space="preserve">  </w:t>
            </w:r>
            <w:r w:rsidRPr="00B72CA1">
              <w:rPr>
                <w:sz w:val="24"/>
                <w:szCs w:val="24"/>
              </w:rPr>
              <w:t xml:space="preserve">S </w:t>
            </w:r>
            <w:proofErr w:type="spellStart"/>
            <w:r w:rsidRPr="00B72CA1">
              <w:rPr>
                <w:sz w:val="24"/>
                <w:szCs w:val="24"/>
              </w:rPr>
              <w:t>Bendon</w:t>
            </w:r>
            <w:proofErr w:type="spellEnd"/>
            <w:r w:rsidRPr="00B72CA1">
              <w:rPr>
                <w:sz w:val="24"/>
                <w:szCs w:val="24"/>
              </w:rPr>
              <w:t>, C Wootton and G Wheeler</w:t>
            </w:r>
          </w:p>
          <w:p w:rsidR="00B72CA1" w:rsidRPr="00B72CA1" w:rsidRDefault="00B72CA1" w:rsidP="00B72CA1">
            <w:pPr>
              <w:rPr>
                <w:sz w:val="24"/>
                <w:szCs w:val="24"/>
              </w:rPr>
            </w:pPr>
            <w:r w:rsidRPr="00B72CA1">
              <w:rPr>
                <w:sz w:val="24"/>
                <w:szCs w:val="24"/>
              </w:rPr>
              <w:t xml:space="preserve">Thursday 29th March 2018 – Controlled </w:t>
            </w:r>
            <w:proofErr w:type="gramStart"/>
            <w:r w:rsidRPr="00B72CA1">
              <w:rPr>
                <w:sz w:val="24"/>
                <w:szCs w:val="24"/>
              </w:rPr>
              <w:t>Assessment  to</w:t>
            </w:r>
            <w:proofErr w:type="gramEnd"/>
            <w:r w:rsidRPr="00B72CA1">
              <w:rPr>
                <w:sz w:val="24"/>
                <w:szCs w:val="24"/>
              </w:rPr>
              <w:t xml:space="preserve"> be completed and submitted, this is worth 20 % of final grade.</w:t>
            </w:r>
          </w:p>
          <w:p w:rsidR="00B72CA1" w:rsidRPr="00B72CA1" w:rsidRDefault="00B72CA1" w:rsidP="00B72CA1">
            <w:pPr>
              <w:pStyle w:val="NormalWeb"/>
              <w:rPr>
                <w:rFonts w:ascii="Calibri" w:hAnsi="Calibri"/>
                <w:lang w:eastAsia="en-US"/>
              </w:rPr>
            </w:pPr>
            <w:r w:rsidRPr="00B72CA1">
              <w:rPr>
                <w:rFonts w:ascii="Calibri" w:hAnsi="Calibri"/>
                <w:lang w:eastAsia="en-US"/>
              </w:rPr>
              <w:t>Examination practice and revision from February to May ready for final examination</w:t>
            </w:r>
          </w:p>
          <w:p w:rsidR="00B72CA1" w:rsidRPr="00B72CA1" w:rsidRDefault="00B72CA1" w:rsidP="00B72CA1">
            <w:pPr>
              <w:pStyle w:val="NormalWeb"/>
              <w:rPr>
                <w:rFonts w:ascii="Calibri" w:hAnsi="Calibri"/>
                <w:lang w:eastAsia="en-US"/>
              </w:rPr>
            </w:pPr>
            <w:r w:rsidRPr="00B72CA1">
              <w:rPr>
                <w:rFonts w:ascii="Calibri" w:hAnsi="Calibri"/>
                <w:lang w:eastAsia="en-US"/>
              </w:rPr>
              <w:t xml:space="preserve">Confirmed examination date: </w:t>
            </w:r>
          </w:p>
          <w:p w:rsidR="00B72CA1" w:rsidRPr="00B72CA1" w:rsidRDefault="00B72CA1" w:rsidP="00B72CA1">
            <w:pPr>
              <w:pStyle w:val="NormalWeb"/>
              <w:rPr>
                <w:rFonts w:ascii="Calibri" w:hAnsi="Calibri"/>
                <w:lang w:eastAsia="en-US"/>
              </w:rPr>
            </w:pPr>
            <w:r w:rsidRPr="00B72CA1">
              <w:rPr>
                <w:rFonts w:ascii="Calibri" w:hAnsi="Calibri"/>
                <w:lang w:eastAsia="en-US"/>
              </w:rPr>
              <w:t>Unit J276/1 -  14</w:t>
            </w:r>
            <w:r w:rsidRPr="00B72CA1">
              <w:rPr>
                <w:rFonts w:ascii="Calibri" w:hAnsi="Calibri"/>
                <w:vertAlign w:val="superscript"/>
                <w:lang w:eastAsia="en-US"/>
              </w:rPr>
              <w:t>th</w:t>
            </w:r>
            <w:r w:rsidRPr="00B72CA1">
              <w:rPr>
                <w:rFonts w:ascii="Calibri" w:hAnsi="Calibri"/>
                <w:lang w:eastAsia="en-US"/>
              </w:rPr>
              <w:t xml:space="preserve"> May 2018 am</w:t>
            </w:r>
          </w:p>
          <w:p w:rsidR="00B72CA1" w:rsidRPr="00B72CA1" w:rsidRDefault="00B72CA1" w:rsidP="00B72CA1">
            <w:pPr>
              <w:pStyle w:val="NormalWeb"/>
              <w:rPr>
                <w:rFonts w:ascii="Calibri" w:hAnsi="Calibri"/>
                <w:lang w:eastAsia="en-US"/>
              </w:rPr>
            </w:pPr>
            <w:r w:rsidRPr="00B72CA1">
              <w:rPr>
                <w:rFonts w:ascii="Calibri" w:hAnsi="Calibri"/>
                <w:lang w:eastAsia="en-US"/>
              </w:rPr>
              <w:t>Unit J276/2 – 17</w:t>
            </w:r>
            <w:r w:rsidRPr="00B72CA1">
              <w:rPr>
                <w:rFonts w:ascii="Calibri" w:hAnsi="Calibri"/>
                <w:vertAlign w:val="superscript"/>
                <w:lang w:eastAsia="en-US"/>
              </w:rPr>
              <w:t>th</w:t>
            </w:r>
            <w:r w:rsidRPr="00B72CA1">
              <w:rPr>
                <w:rFonts w:ascii="Calibri" w:hAnsi="Calibri"/>
                <w:lang w:eastAsia="en-US"/>
              </w:rPr>
              <w:t xml:space="preserve"> May 2018 pm</w:t>
            </w:r>
          </w:p>
          <w:p w:rsidR="00F61C19" w:rsidRDefault="00F61C19" w:rsidP="0086410A">
            <w:pPr>
              <w:pStyle w:val="NormalWeb"/>
              <w:rPr>
                <w:rFonts w:asciiTheme="minorHAnsi" w:hAnsiTheme="minorHAnsi"/>
                <w:b/>
                <w:bCs/>
                <w:u w:val="single"/>
                <w:lang w:eastAsia="en-US"/>
              </w:rPr>
            </w:pPr>
          </w:p>
          <w:p w:rsidR="00F61C19" w:rsidRPr="006E2506" w:rsidRDefault="00F61C19" w:rsidP="0086410A">
            <w:pPr>
              <w:pStyle w:val="NormalWeb"/>
              <w:rPr>
                <w:rFonts w:asciiTheme="minorHAnsi" w:hAnsiTheme="minorHAnsi"/>
                <w:b/>
                <w:bCs/>
                <w:u w:val="single"/>
                <w:lang w:eastAsia="en-US"/>
              </w:rPr>
            </w:pPr>
          </w:p>
        </w:tc>
      </w:tr>
      <w:tr w:rsidR="00800AF1" w:rsidRPr="006E2506" w:rsidTr="00E10379">
        <w:trPr>
          <w:trHeight w:val="1216"/>
        </w:trPr>
        <w:tc>
          <w:tcPr>
            <w:tcW w:w="9922" w:type="dxa"/>
          </w:tcPr>
          <w:p w:rsidR="00D32686" w:rsidRDefault="00D32686" w:rsidP="00037A6E">
            <w:pPr>
              <w:rPr>
                <w:rFonts w:cs="Times New Roman"/>
                <w:b/>
                <w:bCs/>
                <w:sz w:val="24"/>
                <w:szCs w:val="24"/>
                <w:u w:val="single"/>
              </w:rPr>
            </w:pPr>
          </w:p>
          <w:p w:rsidR="003E3E0D" w:rsidRDefault="003E3E0D" w:rsidP="003E3E0D">
            <w:pPr>
              <w:rPr>
                <w:sz w:val="24"/>
                <w:szCs w:val="24"/>
              </w:rPr>
            </w:pPr>
            <w:r>
              <w:rPr>
                <w:b/>
                <w:bCs/>
                <w:sz w:val="24"/>
                <w:szCs w:val="24"/>
                <w:u w:val="single"/>
              </w:rPr>
              <w:t>AQA DT Product Design &amp; Graphic Products GCSE</w:t>
            </w:r>
            <w:r>
              <w:rPr>
                <w:sz w:val="24"/>
                <w:szCs w:val="24"/>
              </w:rPr>
              <w:t>  M White</w:t>
            </w:r>
          </w:p>
          <w:p w:rsidR="003E3E0D" w:rsidRDefault="003E3E0D" w:rsidP="003E3E0D">
            <w:pPr>
              <w:rPr>
                <w:sz w:val="24"/>
                <w:szCs w:val="24"/>
              </w:rPr>
            </w:pPr>
            <w:r>
              <w:rPr>
                <w:sz w:val="24"/>
                <w:szCs w:val="24"/>
              </w:rPr>
              <w:t>PD &amp; GP Coursework (practical) Controlled Assessment deadline: Friday 16</w:t>
            </w:r>
            <w:r>
              <w:rPr>
                <w:sz w:val="24"/>
                <w:szCs w:val="24"/>
                <w:vertAlign w:val="superscript"/>
              </w:rPr>
              <w:t>th</w:t>
            </w:r>
            <w:r>
              <w:rPr>
                <w:sz w:val="24"/>
                <w:szCs w:val="24"/>
              </w:rPr>
              <w:t xml:space="preserve"> March 2018.</w:t>
            </w:r>
          </w:p>
          <w:p w:rsidR="003E3E0D" w:rsidRDefault="003E3E0D" w:rsidP="003E3E0D">
            <w:pPr>
              <w:rPr>
                <w:sz w:val="24"/>
                <w:szCs w:val="24"/>
              </w:rPr>
            </w:pPr>
            <w:r>
              <w:rPr>
                <w:sz w:val="24"/>
                <w:szCs w:val="24"/>
              </w:rPr>
              <w:t>PD &amp; GP Coursework (folder) Controlled Assessment deadline: Friday 23</w:t>
            </w:r>
            <w:r>
              <w:rPr>
                <w:sz w:val="24"/>
                <w:szCs w:val="24"/>
                <w:vertAlign w:val="superscript"/>
              </w:rPr>
              <w:t>st</w:t>
            </w:r>
            <w:r>
              <w:rPr>
                <w:sz w:val="24"/>
                <w:szCs w:val="24"/>
              </w:rPr>
              <w:t xml:space="preserve"> March 2018.</w:t>
            </w:r>
          </w:p>
          <w:p w:rsidR="003E3E0D" w:rsidRDefault="003E3E0D" w:rsidP="003E3E0D">
            <w:pPr>
              <w:rPr>
                <w:sz w:val="24"/>
                <w:szCs w:val="24"/>
              </w:rPr>
            </w:pPr>
            <w:r>
              <w:rPr>
                <w:sz w:val="24"/>
                <w:szCs w:val="24"/>
              </w:rPr>
              <w:t xml:space="preserve">GCSE examination in May/June examination series </w:t>
            </w:r>
          </w:p>
          <w:p w:rsidR="00D32686" w:rsidRPr="00B72CA1" w:rsidRDefault="003E3E0D" w:rsidP="0086410A">
            <w:pPr>
              <w:rPr>
                <w:sz w:val="24"/>
                <w:szCs w:val="24"/>
              </w:rPr>
            </w:pPr>
            <w:r>
              <w:rPr>
                <w:sz w:val="24"/>
                <w:szCs w:val="24"/>
              </w:rPr>
              <w:t>Confirmed examination dates: Graphic Products – XX June (pm), Product Design – XX June (am).</w:t>
            </w:r>
          </w:p>
        </w:tc>
      </w:tr>
      <w:tr w:rsidR="00800AF1" w:rsidRPr="006E2506" w:rsidTr="00E10379">
        <w:trPr>
          <w:trHeight w:val="2483"/>
        </w:trPr>
        <w:tc>
          <w:tcPr>
            <w:tcW w:w="9922" w:type="dxa"/>
          </w:tcPr>
          <w:p w:rsidR="00D32686" w:rsidRPr="009D185D" w:rsidRDefault="00D32686" w:rsidP="009333F6">
            <w:pPr>
              <w:rPr>
                <w:rFonts w:cs="Times New Roman"/>
                <w:b/>
                <w:bCs/>
                <w:color w:val="943634" w:themeColor="accent2" w:themeShade="BF"/>
                <w:sz w:val="24"/>
                <w:szCs w:val="24"/>
                <w:u w:val="single"/>
              </w:rPr>
            </w:pPr>
          </w:p>
          <w:p w:rsidR="00A9683A" w:rsidRPr="0084163C" w:rsidRDefault="00A9683A" w:rsidP="009333F6">
            <w:pPr>
              <w:rPr>
                <w:rFonts w:eastAsia="Times New Roman" w:cs="Times New Roman"/>
                <w:sz w:val="24"/>
                <w:szCs w:val="24"/>
              </w:rPr>
            </w:pPr>
            <w:r w:rsidRPr="0084163C">
              <w:rPr>
                <w:rFonts w:cs="Times New Roman"/>
                <w:b/>
                <w:bCs/>
                <w:sz w:val="24"/>
                <w:szCs w:val="24"/>
                <w:u w:val="single"/>
              </w:rPr>
              <w:t>English</w:t>
            </w:r>
            <w:r w:rsidRPr="0084163C">
              <w:rPr>
                <w:rFonts w:eastAsia="Times New Roman" w:cs="Times New Roman"/>
                <w:sz w:val="24"/>
                <w:szCs w:val="24"/>
              </w:rPr>
              <w:t xml:space="preserve"> </w:t>
            </w:r>
            <w:r w:rsidR="0086410A" w:rsidRPr="0084163C">
              <w:rPr>
                <w:rFonts w:eastAsia="Times New Roman" w:cs="Times New Roman"/>
                <w:sz w:val="24"/>
                <w:szCs w:val="24"/>
              </w:rPr>
              <w:t xml:space="preserve"> </w:t>
            </w:r>
            <w:r w:rsidRPr="0084163C">
              <w:rPr>
                <w:rFonts w:eastAsia="Times New Roman" w:cs="Times New Roman"/>
                <w:sz w:val="24"/>
                <w:szCs w:val="24"/>
              </w:rPr>
              <w:t>C Lawrence</w:t>
            </w:r>
          </w:p>
          <w:p w:rsidR="00F50AF6" w:rsidRPr="0084163C" w:rsidRDefault="00F50AF6" w:rsidP="00F50AF6">
            <w:pPr>
              <w:rPr>
                <w:rFonts w:cs="Times New Roman"/>
                <w:b/>
                <w:bCs/>
                <w:sz w:val="24"/>
                <w:szCs w:val="24"/>
                <w:u w:val="single"/>
              </w:rPr>
            </w:pPr>
            <w:r w:rsidRPr="0084163C">
              <w:rPr>
                <w:rFonts w:cs="Times New Roman"/>
                <w:b/>
                <w:bCs/>
                <w:sz w:val="24"/>
                <w:szCs w:val="24"/>
                <w:u w:val="single"/>
              </w:rPr>
              <w:t>AQA English Language</w:t>
            </w:r>
          </w:p>
          <w:p w:rsidR="00F50AF6" w:rsidRPr="0084163C" w:rsidRDefault="00F50AF6" w:rsidP="00F50AF6">
            <w:pPr>
              <w:rPr>
                <w:rFonts w:cs="Times New Roman"/>
                <w:bCs/>
                <w:sz w:val="24"/>
                <w:szCs w:val="24"/>
              </w:rPr>
            </w:pPr>
            <w:r w:rsidRPr="0084163C">
              <w:rPr>
                <w:rFonts w:cs="Times New Roman"/>
                <w:bCs/>
                <w:sz w:val="24"/>
                <w:szCs w:val="24"/>
              </w:rPr>
              <w:t>100% examination</w:t>
            </w:r>
          </w:p>
          <w:p w:rsidR="00F50AF6" w:rsidRPr="0084163C" w:rsidRDefault="00F50AF6" w:rsidP="00F50AF6">
            <w:pPr>
              <w:rPr>
                <w:rFonts w:cs="Times New Roman"/>
                <w:bCs/>
                <w:sz w:val="24"/>
                <w:szCs w:val="24"/>
              </w:rPr>
            </w:pPr>
            <w:r w:rsidRPr="0084163C">
              <w:rPr>
                <w:rFonts w:cs="Times New Roman"/>
                <w:bCs/>
                <w:sz w:val="24"/>
                <w:szCs w:val="24"/>
              </w:rPr>
              <w:t xml:space="preserve">Paper 1 Explorations in creative reading and writing (1hr45m): </w:t>
            </w:r>
            <w:r w:rsidR="00533599" w:rsidRPr="0084163C">
              <w:rPr>
                <w:rFonts w:cs="Times New Roman"/>
                <w:bCs/>
                <w:sz w:val="24"/>
                <w:szCs w:val="24"/>
              </w:rPr>
              <w:t>6</w:t>
            </w:r>
            <w:r w:rsidR="00F61C19" w:rsidRPr="0084163C">
              <w:rPr>
                <w:rFonts w:cs="Times New Roman"/>
                <w:bCs/>
                <w:sz w:val="24"/>
                <w:szCs w:val="24"/>
                <w:vertAlign w:val="superscript"/>
              </w:rPr>
              <w:t>th</w:t>
            </w:r>
            <w:r w:rsidR="00F61C19" w:rsidRPr="0084163C">
              <w:rPr>
                <w:rFonts w:cs="Times New Roman"/>
                <w:bCs/>
                <w:sz w:val="24"/>
                <w:szCs w:val="24"/>
              </w:rPr>
              <w:t xml:space="preserve"> June 2018</w:t>
            </w:r>
            <w:r w:rsidRPr="0084163C">
              <w:rPr>
                <w:rFonts w:cs="Times New Roman"/>
                <w:bCs/>
                <w:sz w:val="24"/>
                <w:szCs w:val="24"/>
              </w:rPr>
              <w:t xml:space="preserve"> am</w:t>
            </w:r>
          </w:p>
          <w:p w:rsidR="0084163C" w:rsidRPr="0084163C" w:rsidRDefault="0084163C" w:rsidP="00F50AF6">
            <w:pPr>
              <w:rPr>
                <w:rFonts w:cs="Times New Roman"/>
                <w:bCs/>
                <w:sz w:val="24"/>
                <w:szCs w:val="24"/>
              </w:rPr>
            </w:pPr>
            <w:r w:rsidRPr="0084163C">
              <w:rPr>
                <w:rFonts w:cs="Times New Roman"/>
                <w:bCs/>
                <w:sz w:val="24"/>
                <w:szCs w:val="24"/>
              </w:rPr>
              <w:t xml:space="preserve">Paper 2 </w:t>
            </w:r>
            <w:r w:rsidRPr="0084163C">
              <w:rPr>
                <w:rFonts w:eastAsia="Times New Roman" w:cstheme="minorHAnsi"/>
                <w:sz w:val="24"/>
                <w:szCs w:val="24"/>
                <w:lang w:eastAsia="en-GB"/>
              </w:rPr>
              <w:t>Writers' viewpoints and perspectives (1hr45m): 8</w:t>
            </w:r>
            <w:r w:rsidRPr="0084163C">
              <w:rPr>
                <w:rFonts w:eastAsia="Times New Roman" w:cstheme="minorHAnsi"/>
                <w:sz w:val="24"/>
                <w:szCs w:val="24"/>
                <w:vertAlign w:val="superscript"/>
                <w:lang w:eastAsia="en-GB"/>
              </w:rPr>
              <w:t>th</w:t>
            </w:r>
            <w:r w:rsidRPr="0084163C">
              <w:rPr>
                <w:rFonts w:eastAsia="Times New Roman" w:cstheme="minorHAnsi"/>
                <w:sz w:val="24"/>
                <w:szCs w:val="24"/>
                <w:lang w:eastAsia="en-GB"/>
              </w:rPr>
              <w:t xml:space="preserve"> June 2018 am</w:t>
            </w:r>
          </w:p>
          <w:p w:rsidR="00F50AF6" w:rsidRPr="0084163C" w:rsidRDefault="00F50AF6" w:rsidP="00F50AF6">
            <w:pPr>
              <w:rPr>
                <w:rFonts w:cs="Times New Roman"/>
                <w:bCs/>
                <w:sz w:val="24"/>
                <w:szCs w:val="24"/>
              </w:rPr>
            </w:pPr>
            <w:r w:rsidRPr="0084163C">
              <w:rPr>
                <w:rFonts w:cs="Times New Roman"/>
                <w:bCs/>
                <w:sz w:val="24"/>
                <w:szCs w:val="24"/>
              </w:rPr>
              <w:t xml:space="preserve">An additional speaking and listening assessment, which is separately endorsed, </w:t>
            </w:r>
            <w:r w:rsidR="00533599" w:rsidRPr="0084163C">
              <w:rPr>
                <w:rFonts w:cs="Times New Roman"/>
                <w:bCs/>
                <w:sz w:val="24"/>
                <w:szCs w:val="24"/>
              </w:rPr>
              <w:t>this was completed in Year 10</w:t>
            </w:r>
          </w:p>
          <w:p w:rsidR="00F50AF6" w:rsidRPr="0084163C" w:rsidRDefault="00F50AF6" w:rsidP="00F50AF6">
            <w:pPr>
              <w:rPr>
                <w:rFonts w:cs="Times New Roman"/>
                <w:bCs/>
                <w:sz w:val="24"/>
                <w:szCs w:val="24"/>
              </w:rPr>
            </w:pPr>
          </w:p>
          <w:p w:rsidR="00F50AF6" w:rsidRPr="0084163C" w:rsidRDefault="00F50AF6" w:rsidP="00F50AF6">
            <w:pPr>
              <w:rPr>
                <w:rFonts w:cs="Times New Roman"/>
                <w:b/>
                <w:bCs/>
                <w:sz w:val="24"/>
                <w:szCs w:val="24"/>
                <w:u w:val="single"/>
              </w:rPr>
            </w:pPr>
            <w:r w:rsidRPr="0084163C">
              <w:rPr>
                <w:rFonts w:cs="Times New Roman"/>
                <w:b/>
                <w:bCs/>
                <w:sz w:val="24"/>
                <w:szCs w:val="24"/>
                <w:u w:val="single"/>
              </w:rPr>
              <w:t>AQA English Literature</w:t>
            </w:r>
          </w:p>
          <w:p w:rsidR="00F50AF6" w:rsidRPr="0084163C" w:rsidRDefault="00F50AF6" w:rsidP="00F50AF6">
            <w:pPr>
              <w:rPr>
                <w:rFonts w:cs="Times New Roman"/>
                <w:bCs/>
                <w:sz w:val="24"/>
                <w:szCs w:val="24"/>
              </w:rPr>
            </w:pPr>
            <w:r w:rsidRPr="0084163C">
              <w:rPr>
                <w:rFonts w:cs="Times New Roman"/>
                <w:bCs/>
                <w:sz w:val="24"/>
                <w:szCs w:val="24"/>
              </w:rPr>
              <w:t>100% examination</w:t>
            </w:r>
          </w:p>
          <w:p w:rsidR="00F50AF6" w:rsidRPr="0084163C" w:rsidRDefault="00F50AF6" w:rsidP="00F50AF6">
            <w:pPr>
              <w:rPr>
                <w:rFonts w:cs="Times New Roman"/>
                <w:bCs/>
                <w:sz w:val="24"/>
                <w:szCs w:val="24"/>
              </w:rPr>
            </w:pPr>
            <w:r w:rsidRPr="0084163C">
              <w:rPr>
                <w:rFonts w:cs="Times New Roman"/>
                <w:bCs/>
                <w:sz w:val="24"/>
                <w:szCs w:val="24"/>
              </w:rPr>
              <w:t>Paper 1 Shakespeare and the 19</w:t>
            </w:r>
            <w:r w:rsidRPr="0084163C">
              <w:rPr>
                <w:rFonts w:cs="Times New Roman"/>
                <w:bCs/>
                <w:sz w:val="24"/>
                <w:szCs w:val="24"/>
                <w:vertAlign w:val="superscript"/>
              </w:rPr>
              <w:t>th</w:t>
            </w:r>
            <w:r w:rsidRPr="0084163C">
              <w:rPr>
                <w:rFonts w:cs="Times New Roman"/>
                <w:bCs/>
                <w:sz w:val="24"/>
                <w:szCs w:val="24"/>
              </w:rPr>
              <w:t xml:space="preserve"> Century novel (1hr45m): Monday 22</w:t>
            </w:r>
            <w:r w:rsidRPr="0084163C">
              <w:rPr>
                <w:rFonts w:cs="Times New Roman"/>
                <w:bCs/>
                <w:sz w:val="24"/>
                <w:szCs w:val="24"/>
                <w:vertAlign w:val="superscript"/>
              </w:rPr>
              <w:t>nd</w:t>
            </w:r>
            <w:r w:rsidR="00533599" w:rsidRPr="0084163C">
              <w:rPr>
                <w:rFonts w:cs="Times New Roman"/>
                <w:bCs/>
                <w:sz w:val="24"/>
                <w:szCs w:val="24"/>
              </w:rPr>
              <w:t xml:space="preserve"> May 2018</w:t>
            </w:r>
            <w:r w:rsidRPr="0084163C">
              <w:rPr>
                <w:rFonts w:cs="Times New Roman"/>
                <w:bCs/>
                <w:sz w:val="24"/>
                <w:szCs w:val="24"/>
              </w:rPr>
              <w:t xml:space="preserve"> am</w:t>
            </w:r>
          </w:p>
          <w:p w:rsidR="00D32686" w:rsidRPr="0084163C" w:rsidRDefault="00F50AF6" w:rsidP="00F50AF6">
            <w:pPr>
              <w:rPr>
                <w:rFonts w:cs="Times New Roman"/>
                <w:bCs/>
                <w:sz w:val="24"/>
                <w:szCs w:val="24"/>
              </w:rPr>
            </w:pPr>
            <w:r w:rsidRPr="0084163C">
              <w:rPr>
                <w:rFonts w:cs="Times New Roman"/>
                <w:bCs/>
                <w:sz w:val="24"/>
                <w:szCs w:val="24"/>
              </w:rPr>
              <w:t>Paper 2 Modern text</w:t>
            </w:r>
            <w:r w:rsidR="00F61C19" w:rsidRPr="0084163C">
              <w:rPr>
                <w:rFonts w:cs="Times New Roman"/>
                <w:bCs/>
                <w:sz w:val="24"/>
                <w:szCs w:val="24"/>
              </w:rPr>
              <w:t>s and poetry (2hr15m): Friday 25</w:t>
            </w:r>
            <w:r w:rsidR="00533599" w:rsidRPr="0084163C">
              <w:rPr>
                <w:rFonts w:cs="Times New Roman"/>
                <w:bCs/>
                <w:sz w:val="24"/>
                <w:szCs w:val="24"/>
              </w:rPr>
              <w:t xml:space="preserve"> </w:t>
            </w:r>
            <w:proofErr w:type="spellStart"/>
            <w:r w:rsidRPr="0084163C">
              <w:rPr>
                <w:rFonts w:cs="Times New Roman"/>
                <w:bCs/>
                <w:sz w:val="24"/>
                <w:szCs w:val="24"/>
                <w:vertAlign w:val="superscript"/>
              </w:rPr>
              <w:t>th</w:t>
            </w:r>
            <w:proofErr w:type="spellEnd"/>
            <w:r w:rsidR="00533599" w:rsidRPr="0084163C">
              <w:rPr>
                <w:rFonts w:cs="Times New Roman"/>
                <w:bCs/>
                <w:sz w:val="24"/>
                <w:szCs w:val="24"/>
              </w:rPr>
              <w:t xml:space="preserve"> May 2018</w:t>
            </w:r>
            <w:r w:rsidRPr="0084163C">
              <w:rPr>
                <w:rFonts w:cs="Times New Roman"/>
                <w:bCs/>
                <w:sz w:val="24"/>
                <w:szCs w:val="24"/>
              </w:rPr>
              <w:t xml:space="preserve"> am</w:t>
            </w:r>
          </w:p>
          <w:p w:rsidR="0075678D" w:rsidRPr="009D185D" w:rsidRDefault="0075678D" w:rsidP="00F50AF6">
            <w:pPr>
              <w:rPr>
                <w:rFonts w:eastAsia="Times New Roman" w:cs="Times New Roman"/>
                <w:color w:val="943634" w:themeColor="accent2" w:themeShade="BF"/>
                <w:sz w:val="24"/>
                <w:szCs w:val="24"/>
              </w:rPr>
            </w:pPr>
          </w:p>
        </w:tc>
      </w:tr>
      <w:tr w:rsidR="00800AF1" w:rsidRPr="006E2506" w:rsidTr="00E10379">
        <w:trPr>
          <w:trHeight w:val="1665"/>
        </w:trPr>
        <w:tc>
          <w:tcPr>
            <w:tcW w:w="9922" w:type="dxa"/>
          </w:tcPr>
          <w:p w:rsidR="00D32686" w:rsidRDefault="00D32686" w:rsidP="009333F6">
            <w:pPr>
              <w:pStyle w:val="NormalWeb"/>
              <w:rPr>
                <w:rFonts w:asciiTheme="minorHAnsi" w:hAnsiTheme="minorHAnsi"/>
                <w:b/>
                <w:bCs/>
                <w:u w:val="single"/>
                <w:lang w:eastAsia="en-US"/>
              </w:rPr>
            </w:pPr>
          </w:p>
          <w:p w:rsidR="00C56A1C" w:rsidRPr="00C56A1C" w:rsidRDefault="00C56A1C" w:rsidP="00C56A1C">
            <w:pPr>
              <w:pStyle w:val="NormalWeb"/>
              <w:rPr>
                <w:rFonts w:asciiTheme="minorHAnsi" w:hAnsiTheme="minorHAnsi" w:cs="Tahoma"/>
              </w:rPr>
            </w:pPr>
            <w:r w:rsidRPr="00C56A1C">
              <w:rPr>
                <w:rFonts w:asciiTheme="minorHAnsi" w:hAnsiTheme="minorHAnsi"/>
                <w:b/>
                <w:bCs/>
                <w:u w:val="single"/>
                <w:lang w:eastAsia="en-US"/>
              </w:rPr>
              <w:t>Edexcel</w:t>
            </w:r>
            <w:r w:rsidRPr="00C56A1C">
              <w:rPr>
                <w:rFonts w:asciiTheme="minorHAnsi" w:hAnsiTheme="minorHAnsi"/>
                <w:u w:val="single"/>
              </w:rPr>
              <w:t xml:space="preserve"> </w:t>
            </w:r>
            <w:r w:rsidRPr="00C56A1C">
              <w:rPr>
                <w:rFonts w:asciiTheme="minorHAnsi" w:hAnsiTheme="minorHAnsi" w:cs="Tahoma"/>
                <w:b/>
                <w:bCs/>
                <w:u w:val="single"/>
              </w:rPr>
              <w:t>Geography B GCSE</w:t>
            </w:r>
            <w:r w:rsidRPr="00C56A1C">
              <w:rPr>
                <w:rFonts w:asciiTheme="minorHAnsi" w:hAnsiTheme="minorHAnsi" w:cs="Tahoma"/>
              </w:rPr>
              <w:t xml:space="preserve"> V Mitchell, K </w:t>
            </w:r>
            <w:proofErr w:type="spellStart"/>
            <w:r w:rsidRPr="00C56A1C">
              <w:rPr>
                <w:rFonts w:asciiTheme="minorHAnsi" w:hAnsiTheme="minorHAnsi" w:cs="Tahoma"/>
              </w:rPr>
              <w:t>Robbens</w:t>
            </w:r>
            <w:proofErr w:type="spellEnd"/>
            <w:r w:rsidRPr="00C56A1C">
              <w:rPr>
                <w:rFonts w:asciiTheme="minorHAnsi" w:hAnsiTheme="minorHAnsi" w:cs="Tahoma"/>
              </w:rPr>
              <w:t xml:space="preserve"> and LSingleton  </w:t>
            </w:r>
          </w:p>
          <w:p w:rsidR="00C56A1C" w:rsidRPr="00C56A1C" w:rsidRDefault="00C56A1C" w:rsidP="00C56A1C">
            <w:pPr>
              <w:rPr>
                <w:sz w:val="24"/>
                <w:szCs w:val="24"/>
                <w:lang w:eastAsia="en-GB"/>
              </w:rPr>
            </w:pPr>
            <w:r w:rsidRPr="00C56A1C">
              <w:rPr>
                <w:rFonts w:cs="Tahoma"/>
              </w:rPr>
              <w:t xml:space="preserve">Main priority this term:  To begin preparation for the </w:t>
            </w:r>
            <w:r w:rsidRPr="00C56A1C">
              <w:rPr>
                <w:sz w:val="24"/>
                <w:szCs w:val="24"/>
                <w:lang w:eastAsia="en-GB"/>
              </w:rPr>
              <w:t xml:space="preserve">fieldwork visit TBA in </w:t>
            </w:r>
            <w:proofErr w:type="spellStart"/>
            <w:r w:rsidRPr="00C56A1C">
              <w:rPr>
                <w:sz w:val="24"/>
                <w:szCs w:val="24"/>
                <w:lang w:eastAsia="en-GB"/>
              </w:rPr>
              <w:t>Reculver</w:t>
            </w:r>
            <w:proofErr w:type="spellEnd"/>
            <w:r w:rsidRPr="00C56A1C">
              <w:rPr>
                <w:sz w:val="24"/>
                <w:szCs w:val="24"/>
                <w:lang w:eastAsia="en-GB"/>
              </w:rPr>
              <w:t xml:space="preserve"> in late September/early October. Pupils will then have 4 Fieldwork focus lessons as preparation and revision for the fieldwork questions for Paper 2.</w:t>
            </w:r>
          </w:p>
          <w:p w:rsidR="00C56A1C" w:rsidRPr="00C56A1C" w:rsidRDefault="00C56A1C" w:rsidP="00C56A1C">
            <w:pPr>
              <w:pStyle w:val="NormalWeb"/>
              <w:rPr>
                <w:rFonts w:asciiTheme="minorHAnsi" w:hAnsiTheme="minorHAnsi" w:cs="Tahoma"/>
                <w:sz w:val="16"/>
                <w:szCs w:val="16"/>
              </w:rPr>
            </w:pPr>
          </w:p>
          <w:p w:rsidR="00C56A1C" w:rsidRPr="00C56A1C" w:rsidRDefault="00C56A1C" w:rsidP="00C56A1C">
            <w:pPr>
              <w:pStyle w:val="NormalWeb"/>
              <w:rPr>
                <w:rFonts w:asciiTheme="minorHAnsi" w:hAnsiTheme="minorHAnsi" w:cs="Tahoma"/>
                <w:sz w:val="16"/>
                <w:szCs w:val="16"/>
              </w:rPr>
            </w:pPr>
            <w:r w:rsidRPr="00C56A1C">
              <w:rPr>
                <w:rFonts w:asciiTheme="minorHAnsi" w:hAnsiTheme="minorHAnsi" w:cs="Tahoma"/>
              </w:rPr>
              <w:t xml:space="preserve">In late November pupils will complete in class a practice Paper 2 exam based on the Sample Assessment Materials from Edexcel – in the lead up to this, pupils should be completing regular revision each week from September using their Geography revision guides. </w:t>
            </w:r>
          </w:p>
          <w:p w:rsidR="00C56A1C" w:rsidRPr="00C56A1C" w:rsidRDefault="00C56A1C" w:rsidP="00C56A1C">
            <w:pPr>
              <w:pStyle w:val="NormalWeb"/>
              <w:rPr>
                <w:rFonts w:asciiTheme="minorHAnsi" w:hAnsiTheme="minorHAnsi"/>
              </w:rPr>
            </w:pPr>
          </w:p>
          <w:p w:rsidR="00C56A1C" w:rsidRPr="00C56A1C" w:rsidRDefault="00C56A1C" w:rsidP="00C56A1C">
            <w:pPr>
              <w:pStyle w:val="NormalWeb"/>
              <w:rPr>
                <w:rFonts w:asciiTheme="minorHAnsi" w:hAnsiTheme="minorHAnsi"/>
              </w:rPr>
            </w:pPr>
            <w:r w:rsidRPr="00C56A1C">
              <w:rPr>
                <w:rFonts w:asciiTheme="minorHAnsi" w:hAnsiTheme="minorHAnsi"/>
              </w:rPr>
              <w:t>3 written examinations in May/June examination series.</w:t>
            </w:r>
          </w:p>
          <w:p w:rsidR="00C56A1C" w:rsidRPr="00C56A1C" w:rsidRDefault="00C56A1C" w:rsidP="00C56A1C">
            <w:pPr>
              <w:pStyle w:val="NormalWeb"/>
              <w:rPr>
                <w:rFonts w:asciiTheme="minorHAnsi" w:eastAsia="Times New Roman" w:hAnsiTheme="minorHAnsi"/>
              </w:rPr>
            </w:pPr>
            <w:r w:rsidRPr="00C56A1C">
              <w:rPr>
                <w:rFonts w:asciiTheme="minorHAnsi" w:hAnsiTheme="minorHAnsi"/>
              </w:rPr>
              <w:t>Public  examination dates</w:t>
            </w:r>
            <w:r w:rsidRPr="00C56A1C">
              <w:rPr>
                <w:rFonts w:asciiTheme="minorHAnsi" w:eastAsia="Times New Roman" w:hAnsiTheme="minorHAnsi"/>
              </w:rPr>
              <w:t xml:space="preserve">: </w:t>
            </w:r>
          </w:p>
          <w:p w:rsidR="00C56A1C" w:rsidRPr="00C56A1C" w:rsidRDefault="00C56A1C" w:rsidP="00C56A1C">
            <w:pPr>
              <w:pStyle w:val="NormalWeb"/>
              <w:rPr>
                <w:rFonts w:asciiTheme="minorHAnsi" w:eastAsia="Times New Roman" w:hAnsiTheme="minorHAnsi"/>
              </w:rPr>
            </w:pPr>
            <w:r w:rsidRPr="00C56A1C">
              <w:rPr>
                <w:rFonts w:asciiTheme="minorHAnsi" w:eastAsia="Times New Roman" w:hAnsiTheme="minorHAnsi"/>
              </w:rPr>
              <w:t>Paper 1 (worth 37.5%)  – 22</w:t>
            </w:r>
            <w:r w:rsidRPr="00C56A1C">
              <w:rPr>
                <w:rFonts w:asciiTheme="minorHAnsi" w:eastAsia="Times New Roman" w:hAnsiTheme="minorHAnsi"/>
                <w:vertAlign w:val="superscript"/>
              </w:rPr>
              <w:t>nd</w:t>
            </w:r>
            <w:r w:rsidRPr="00C56A1C">
              <w:rPr>
                <w:rFonts w:asciiTheme="minorHAnsi" w:eastAsia="Times New Roman" w:hAnsiTheme="minorHAnsi"/>
              </w:rPr>
              <w:t xml:space="preserve">  May 2018 (pm) </w:t>
            </w:r>
          </w:p>
          <w:p w:rsidR="00C56A1C" w:rsidRPr="00C56A1C" w:rsidRDefault="00C56A1C" w:rsidP="00C56A1C">
            <w:pPr>
              <w:pStyle w:val="NormalWeb"/>
              <w:rPr>
                <w:rFonts w:asciiTheme="minorHAnsi" w:eastAsia="Times New Roman" w:hAnsiTheme="minorHAnsi"/>
              </w:rPr>
            </w:pPr>
            <w:r w:rsidRPr="00C56A1C">
              <w:rPr>
                <w:rFonts w:asciiTheme="minorHAnsi" w:eastAsia="Times New Roman" w:hAnsiTheme="minorHAnsi"/>
              </w:rPr>
              <w:t>Paper 2 (worth 37.5%) – 5</w:t>
            </w:r>
            <w:r w:rsidRPr="00C56A1C">
              <w:rPr>
                <w:rFonts w:asciiTheme="minorHAnsi" w:eastAsia="Times New Roman" w:hAnsiTheme="minorHAnsi"/>
                <w:vertAlign w:val="superscript"/>
              </w:rPr>
              <w:t>th</w:t>
            </w:r>
            <w:r w:rsidRPr="00C56A1C">
              <w:rPr>
                <w:rFonts w:asciiTheme="minorHAnsi" w:eastAsia="Times New Roman" w:hAnsiTheme="minorHAnsi"/>
              </w:rPr>
              <w:t xml:space="preserve"> June 2018 (pm) </w:t>
            </w:r>
          </w:p>
          <w:p w:rsidR="00C56A1C" w:rsidRPr="00C56A1C" w:rsidRDefault="00C56A1C" w:rsidP="00C56A1C">
            <w:pPr>
              <w:pStyle w:val="NormalWeb"/>
              <w:rPr>
                <w:rFonts w:asciiTheme="minorHAnsi" w:eastAsia="Times New Roman" w:hAnsiTheme="minorHAnsi"/>
              </w:rPr>
            </w:pPr>
            <w:r w:rsidRPr="00C56A1C">
              <w:rPr>
                <w:rFonts w:asciiTheme="minorHAnsi" w:eastAsia="Times New Roman" w:hAnsiTheme="minorHAnsi"/>
              </w:rPr>
              <w:t>Paper 3 (worth 25%) – 11</w:t>
            </w:r>
            <w:r w:rsidRPr="00C56A1C">
              <w:rPr>
                <w:rFonts w:asciiTheme="minorHAnsi" w:eastAsia="Times New Roman" w:hAnsiTheme="minorHAnsi"/>
                <w:vertAlign w:val="superscript"/>
              </w:rPr>
              <w:t>th</w:t>
            </w:r>
            <w:r w:rsidRPr="00C56A1C">
              <w:rPr>
                <w:rFonts w:asciiTheme="minorHAnsi" w:eastAsia="Times New Roman" w:hAnsiTheme="minorHAnsi"/>
              </w:rPr>
              <w:t xml:space="preserve"> June 2018 (pm)</w:t>
            </w:r>
          </w:p>
          <w:p w:rsidR="00D32686" w:rsidRPr="006E2506" w:rsidRDefault="00D32686" w:rsidP="0086410A">
            <w:pPr>
              <w:pStyle w:val="NormalWeb"/>
              <w:rPr>
                <w:rFonts w:asciiTheme="minorHAnsi" w:hAnsiTheme="minorHAnsi" w:cs="Tahoma"/>
                <w:color w:val="000000"/>
              </w:rPr>
            </w:pPr>
          </w:p>
        </w:tc>
      </w:tr>
      <w:tr w:rsidR="00800AF1" w:rsidRPr="006E2506" w:rsidTr="00E10379">
        <w:trPr>
          <w:trHeight w:val="1221"/>
        </w:trPr>
        <w:tc>
          <w:tcPr>
            <w:tcW w:w="9922" w:type="dxa"/>
          </w:tcPr>
          <w:p w:rsidR="00C12A7D" w:rsidRDefault="00C12A7D" w:rsidP="009333F6">
            <w:pPr>
              <w:rPr>
                <w:rFonts w:cs="Times New Roman"/>
                <w:b/>
                <w:bCs/>
                <w:sz w:val="24"/>
                <w:szCs w:val="24"/>
                <w:u w:val="single"/>
              </w:rPr>
            </w:pPr>
          </w:p>
          <w:p w:rsidR="003E3E0D" w:rsidRDefault="003E3E0D" w:rsidP="003E3E0D">
            <w:pPr>
              <w:rPr>
                <w:sz w:val="24"/>
                <w:szCs w:val="24"/>
              </w:rPr>
            </w:pPr>
            <w:r>
              <w:rPr>
                <w:b/>
                <w:bCs/>
                <w:sz w:val="24"/>
                <w:szCs w:val="24"/>
                <w:u w:val="single"/>
              </w:rPr>
              <w:t>Edexcel History GCSE (9-1)</w:t>
            </w:r>
            <w:r>
              <w:rPr>
                <w:sz w:val="24"/>
                <w:szCs w:val="24"/>
              </w:rPr>
              <w:t xml:space="preserve">  E </w:t>
            </w:r>
            <w:proofErr w:type="spellStart"/>
            <w:r>
              <w:rPr>
                <w:sz w:val="24"/>
                <w:szCs w:val="24"/>
              </w:rPr>
              <w:t>Heatley</w:t>
            </w:r>
            <w:proofErr w:type="spellEnd"/>
            <w:r>
              <w:rPr>
                <w:sz w:val="24"/>
                <w:szCs w:val="24"/>
              </w:rPr>
              <w:t xml:space="preserve">, J </w:t>
            </w:r>
            <w:proofErr w:type="spellStart"/>
            <w:r>
              <w:rPr>
                <w:sz w:val="24"/>
                <w:szCs w:val="24"/>
              </w:rPr>
              <w:t>Wisbey</w:t>
            </w:r>
            <w:proofErr w:type="spellEnd"/>
            <w:r>
              <w:rPr>
                <w:sz w:val="24"/>
                <w:szCs w:val="24"/>
              </w:rPr>
              <w:t>, M Bishop</w:t>
            </w:r>
          </w:p>
          <w:p w:rsidR="003E3E0D" w:rsidRDefault="003E3E0D" w:rsidP="003E3E0D">
            <w:pPr>
              <w:rPr>
                <w:sz w:val="24"/>
                <w:szCs w:val="24"/>
              </w:rPr>
            </w:pPr>
            <w:r>
              <w:rPr>
                <w:sz w:val="24"/>
                <w:szCs w:val="24"/>
              </w:rPr>
              <w:t xml:space="preserve">The entire GCSE is assessed by examinations in June </w:t>
            </w:r>
            <w:proofErr w:type="gramStart"/>
            <w:r>
              <w:rPr>
                <w:sz w:val="24"/>
                <w:szCs w:val="24"/>
              </w:rPr>
              <w:t>2018,</w:t>
            </w:r>
            <w:proofErr w:type="gramEnd"/>
            <w:r>
              <w:rPr>
                <w:sz w:val="24"/>
                <w:szCs w:val="24"/>
              </w:rPr>
              <w:t xml:space="preserve"> in Year 9 the students have covered the Crime and Punishment Unit. In Year </w:t>
            </w:r>
            <w:proofErr w:type="gramStart"/>
            <w:r>
              <w:rPr>
                <w:sz w:val="24"/>
                <w:szCs w:val="24"/>
              </w:rPr>
              <w:t>10</w:t>
            </w:r>
            <w:proofErr w:type="gramEnd"/>
            <w:r>
              <w:rPr>
                <w:sz w:val="24"/>
                <w:szCs w:val="24"/>
              </w:rPr>
              <w:t xml:space="preserve"> the students have covered Life in Germany 1919-1939 and Early Elizabethan England 1558-1588.  In Year </w:t>
            </w:r>
            <w:proofErr w:type="gramStart"/>
            <w:r>
              <w:rPr>
                <w:sz w:val="24"/>
                <w:szCs w:val="24"/>
              </w:rPr>
              <w:t>11</w:t>
            </w:r>
            <w:proofErr w:type="gramEnd"/>
            <w:r>
              <w:rPr>
                <w:sz w:val="24"/>
                <w:szCs w:val="24"/>
              </w:rPr>
              <w:t xml:space="preserve"> we will cover the historical environment of Whitechapel and British America.</w:t>
            </w:r>
          </w:p>
          <w:p w:rsidR="003E3E0D" w:rsidRDefault="003E3E0D" w:rsidP="003E3E0D">
            <w:pPr>
              <w:rPr>
                <w:sz w:val="24"/>
                <w:szCs w:val="24"/>
              </w:rPr>
            </w:pPr>
          </w:p>
          <w:p w:rsidR="003E3E0D" w:rsidRDefault="003E3E0D" w:rsidP="003E3E0D">
            <w:pPr>
              <w:rPr>
                <w:sz w:val="24"/>
                <w:szCs w:val="24"/>
              </w:rPr>
            </w:pPr>
            <w:r>
              <w:rPr>
                <w:sz w:val="24"/>
                <w:szCs w:val="24"/>
              </w:rPr>
              <w:t>Confirmed examination dates are:</w:t>
            </w:r>
          </w:p>
          <w:p w:rsidR="003E3E0D" w:rsidRDefault="003E3E0D" w:rsidP="003E3E0D">
            <w:pPr>
              <w:rPr>
                <w:sz w:val="24"/>
                <w:szCs w:val="24"/>
              </w:rPr>
            </w:pPr>
            <w:r>
              <w:rPr>
                <w:sz w:val="24"/>
                <w:szCs w:val="24"/>
              </w:rPr>
              <w:t>Paper  1: Crime and Punishment &amp; the Historical environment of Whitechapel- 4</w:t>
            </w:r>
            <w:r>
              <w:rPr>
                <w:sz w:val="24"/>
                <w:szCs w:val="24"/>
                <w:vertAlign w:val="superscript"/>
              </w:rPr>
              <w:t>th</w:t>
            </w:r>
            <w:r>
              <w:rPr>
                <w:sz w:val="24"/>
                <w:szCs w:val="24"/>
              </w:rPr>
              <w:t xml:space="preserve"> June (AM)</w:t>
            </w:r>
          </w:p>
          <w:p w:rsidR="003E3E0D" w:rsidRDefault="003E3E0D" w:rsidP="003E3E0D">
            <w:pPr>
              <w:rPr>
                <w:sz w:val="24"/>
                <w:szCs w:val="24"/>
              </w:rPr>
            </w:pPr>
            <w:r>
              <w:rPr>
                <w:sz w:val="24"/>
                <w:szCs w:val="24"/>
              </w:rPr>
              <w:t>Paper 2: British America and Early Elizabethan England 1558-1588- 8</w:t>
            </w:r>
            <w:r>
              <w:rPr>
                <w:sz w:val="24"/>
                <w:szCs w:val="24"/>
                <w:vertAlign w:val="superscript"/>
              </w:rPr>
              <w:t>th</w:t>
            </w:r>
            <w:r>
              <w:rPr>
                <w:sz w:val="24"/>
                <w:szCs w:val="24"/>
              </w:rPr>
              <w:t xml:space="preserve"> June (PM</w:t>
            </w:r>
          </w:p>
          <w:p w:rsidR="003E3E0D" w:rsidRDefault="003E3E0D" w:rsidP="003E3E0D">
            <w:pPr>
              <w:rPr>
                <w:sz w:val="24"/>
                <w:szCs w:val="24"/>
              </w:rPr>
            </w:pPr>
            <w:r>
              <w:rPr>
                <w:sz w:val="24"/>
                <w:szCs w:val="24"/>
              </w:rPr>
              <w:t>Paper 3: Life in Weimar and Nazi Germany 1919-1939- 12</w:t>
            </w:r>
            <w:r>
              <w:rPr>
                <w:sz w:val="24"/>
                <w:szCs w:val="24"/>
                <w:vertAlign w:val="superscript"/>
              </w:rPr>
              <w:t>th</w:t>
            </w:r>
            <w:r>
              <w:rPr>
                <w:sz w:val="24"/>
                <w:szCs w:val="24"/>
              </w:rPr>
              <w:t xml:space="preserve"> June (PM)</w:t>
            </w:r>
          </w:p>
          <w:p w:rsidR="003E3E0D" w:rsidRDefault="003E3E0D" w:rsidP="003E3E0D">
            <w:pPr>
              <w:rPr>
                <w:sz w:val="24"/>
                <w:szCs w:val="24"/>
              </w:rPr>
            </w:pPr>
          </w:p>
          <w:p w:rsidR="00D32686" w:rsidRPr="003E4CB8" w:rsidRDefault="003E3E0D" w:rsidP="00EE53F6">
            <w:pPr>
              <w:rPr>
                <w:color w:val="1F497D"/>
              </w:rPr>
            </w:pPr>
            <w:r>
              <w:rPr>
                <w:sz w:val="24"/>
                <w:szCs w:val="24"/>
              </w:rPr>
              <w:t>As we have covered content in Year 9 there will be time for revision from March</w:t>
            </w:r>
            <w:proofErr w:type="gramStart"/>
            <w:r>
              <w:rPr>
                <w:sz w:val="24"/>
                <w:szCs w:val="24"/>
              </w:rPr>
              <w:t>  in</w:t>
            </w:r>
            <w:proofErr w:type="gramEnd"/>
            <w:r>
              <w:rPr>
                <w:sz w:val="24"/>
                <w:szCs w:val="24"/>
              </w:rPr>
              <w:t xml:space="preserve"> order to be prepared for the June exams. Please note that any practise exam papers that are available from Edexcel will now be irrelevant to the new course. The department will produce banks of questions for the students to revise </w:t>
            </w:r>
            <w:proofErr w:type="gramStart"/>
            <w:r>
              <w:rPr>
                <w:sz w:val="24"/>
                <w:szCs w:val="24"/>
              </w:rPr>
              <w:t>from</w:t>
            </w:r>
            <w:proofErr w:type="gramEnd"/>
            <w:r>
              <w:rPr>
                <w:sz w:val="24"/>
                <w:szCs w:val="24"/>
              </w:rPr>
              <w:t xml:space="preserve">. Please also note that revision guides for all units </w:t>
            </w:r>
            <w:proofErr w:type="gramStart"/>
            <w:r>
              <w:rPr>
                <w:sz w:val="24"/>
                <w:szCs w:val="24"/>
              </w:rPr>
              <w:t>can be ordered</w:t>
            </w:r>
            <w:proofErr w:type="gramEnd"/>
            <w:r>
              <w:rPr>
                <w:sz w:val="24"/>
                <w:szCs w:val="24"/>
              </w:rPr>
              <w:t xml:space="preserve"> through the department.</w:t>
            </w:r>
          </w:p>
        </w:tc>
      </w:tr>
      <w:tr w:rsidR="00800AF1" w:rsidRPr="006E2506" w:rsidTr="00E10379">
        <w:trPr>
          <w:trHeight w:val="563"/>
        </w:trPr>
        <w:tc>
          <w:tcPr>
            <w:tcW w:w="9922" w:type="dxa"/>
          </w:tcPr>
          <w:p w:rsidR="00D32686" w:rsidRDefault="00D32686" w:rsidP="009333F6">
            <w:pPr>
              <w:rPr>
                <w:b/>
                <w:bCs/>
                <w:sz w:val="24"/>
                <w:szCs w:val="24"/>
                <w:u w:val="single"/>
              </w:rPr>
            </w:pPr>
          </w:p>
          <w:p w:rsidR="00995E2E" w:rsidRPr="006E2506" w:rsidRDefault="00995E2E" w:rsidP="00995E2E">
            <w:pPr>
              <w:rPr>
                <w:sz w:val="24"/>
                <w:szCs w:val="24"/>
              </w:rPr>
            </w:pPr>
            <w:r>
              <w:rPr>
                <w:b/>
                <w:bCs/>
                <w:sz w:val="24"/>
                <w:szCs w:val="24"/>
                <w:u w:val="single"/>
              </w:rPr>
              <w:t xml:space="preserve">Edexcel </w:t>
            </w:r>
            <w:r w:rsidRPr="006E2506">
              <w:rPr>
                <w:b/>
                <w:bCs/>
                <w:sz w:val="24"/>
                <w:szCs w:val="24"/>
                <w:u w:val="single"/>
              </w:rPr>
              <w:t>Mathematics</w:t>
            </w:r>
            <w:r>
              <w:rPr>
                <w:b/>
                <w:bCs/>
                <w:sz w:val="24"/>
                <w:szCs w:val="24"/>
                <w:u w:val="single"/>
              </w:rPr>
              <w:t xml:space="preserve"> GCSE</w:t>
            </w:r>
            <w:r w:rsidRPr="006E2506">
              <w:rPr>
                <w:sz w:val="24"/>
                <w:szCs w:val="24"/>
              </w:rPr>
              <w:t xml:space="preserve"> </w:t>
            </w:r>
            <w:r>
              <w:rPr>
                <w:sz w:val="24"/>
                <w:szCs w:val="24"/>
              </w:rPr>
              <w:t xml:space="preserve"> F Hall</w:t>
            </w:r>
          </w:p>
          <w:p w:rsidR="003E3E0D" w:rsidRDefault="003E3E0D" w:rsidP="003E3E0D">
            <w:pPr>
              <w:rPr>
                <w:sz w:val="24"/>
                <w:szCs w:val="24"/>
              </w:rPr>
            </w:pPr>
            <w:r>
              <w:rPr>
                <w:sz w:val="24"/>
                <w:szCs w:val="24"/>
              </w:rPr>
              <w:t xml:space="preserve">Year 11 pupils will sit either the Higher or Foundation examination in May/June examination series Confirmed examination dates: </w:t>
            </w:r>
          </w:p>
          <w:p w:rsidR="003E3E0D" w:rsidRDefault="003E3E0D" w:rsidP="003E3E0D">
            <w:pPr>
              <w:rPr>
                <w:sz w:val="24"/>
                <w:szCs w:val="24"/>
              </w:rPr>
            </w:pPr>
            <w:r>
              <w:rPr>
                <w:sz w:val="24"/>
                <w:szCs w:val="24"/>
              </w:rPr>
              <w:t>Paper 1 (</w:t>
            </w:r>
            <w:proofErr w:type="spellStart"/>
            <w:r>
              <w:rPr>
                <w:sz w:val="24"/>
                <w:szCs w:val="24"/>
              </w:rPr>
              <w:t>non calculator</w:t>
            </w:r>
            <w:proofErr w:type="spellEnd"/>
            <w:r>
              <w:rPr>
                <w:sz w:val="24"/>
                <w:szCs w:val="24"/>
              </w:rPr>
              <w:t>) - 24</w:t>
            </w:r>
            <w:r>
              <w:rPr>
                <w:sz w:val="24"/>
                <w:szCs w:val="24"/>
                <w:vertAlign w:val="superscript"/>
              </w:rPr>
              <w:t>th</w:t>
            </w:r>
            <w:r>
              <w:rPr>
                <w:sz w:val="24"/>
                <w:szCs w:val="24"/>
              </w:rPr>
              <w:t xml:space="preserve"> May  2018 (am), </w:t>
            </w:r>
          </w:p>
          <w:p w:rsidR="003E3E0D" w:rsidRDefault="003E3E0D" w:rsidP="003E3E0D">
            <w:pPr>
              <w:rPr>
                <w:sz w:val="24"/>
                <w:szCs w:val="24"/>
              </w:rPr>
            </w:pPr>
            <w:r>
              <w:rPr>
                <w:sz w:val="24"/>
                <w:szCs w:val="24"/>
              </w:rPr>
              <w:t>Paper 2 (calculator paper) - 7</w:t>
            </w:r>
            <w:r>
              <w:rPr>
                <w:sz w:val="24"/>
                <w:szCs w:val="24"/>
                <w:vertAlign w:val="superscript"/>
              </w:rPr>
              <w:t>th</w:t>
            </w:r>
            <w:r>
              <w:rPr>
                <w:sz w:val="24"/>
                <w:szCs w:val="24"/>
              </w:rPr>
              <w:t xml:space="preserve"> June 2018 (am), </w:t>
            </w:r>
          </w:p>
          <w:p w:rsidR="003E3E0D" w:rsidRDefault="003E3E0D" w:rsidP="003E3E0D">
            <w:pPr>
              <w:rPr>
                <w:sz w:val="24"/>
                <w:szCs w:val="24"/>
              </w:rPr>
            </w:pPr>
            <w:r>
              <w:rPr>
                <w:sz w:val="24"/>
                <w:szCs w:val="24"/>
              </w:rPr>
              <w:lastRenderedPageBreak/>
              <w:t>Paper 3 (calculator paper) - 12</w:t>
            </w:r>
            <w:r>
              <w:rPr>
                <w:sz w:val="24"/>
                <w:szCs w:val="24"/>
                <w:vertAlign w:val="superscript"/>
              </w:rPr>
              <w:t>th</w:t>
            </w:r>
            <w:r>
              <w:rPr>
                <w:sz w:val="24"/>
                <w:szCs w:val="24"/>
              </w:rPr>
              <w:t xml:space="preserve"> June 2018 (am)</w:t>
            </w:r>
          </w:p>
          <w:p w:rsidR="00D32686" w:rsidRPr="006E2506" w:rsidRDefault="00D32686" w:rsidP="00EE53F6">
            <w:pPr>
              <w:rPr>
                <w:sz w:val="24"/>
                <w:szCs w:val="24"/>
              </w:rPr>
            </w:pPr>
          </w:p>
        </w:tc>
      </w:tr>
      <w:tr w:rsidR="00800AF1" w:rsidRPr="006E2506" w:rsidTr="00E10379">
        <w:trPr>
          <w:trHeight w:val="699"/>
        </w:trPr>
        <w:tc>
          <w:tcPr>
            <w:tcW w:w="9922" w:type="dxa"/>
            <w:tcBorders>
              <w:bottom w:val="single" w:sz="4" w:space="0" w:color="auto"/>
            </w:tcBorders>
          </w:tcPr>
          <w:p w:rsidR="00D32686" w:rsidRPr="00B72CA1" w:rsidRDefault="00D32686" w:rsidP="007E3C79">
            <w:pPr>
              <w:rPr>
                <w:rFonts w:cs="Times New Roman"/>
                <w:b/>
                <w:bCs/>
                <w:sz w:val="24"/>
                <w:szCs w:val="24"/>
                <w:u w:val="single"/>
              </w:rPr>
            </w:pPr>
          </w:p>
          <w:p w:rsidR="00B72CA1" w:rsidRPr="00B72CA1" w:rsidRDefault="00B72CA1" w:rsidP="00B72CA1">
            <w:pPr>
              <w:rPr>
                <w:sz w:val="24"/>
                <w:szCs w:val="24"/>
              </w:rPr>
            </w:pPr>
            <w:r w:rsidRPr="00B72CA1">
              <w:rPr>
                <w:b/>
                <w:bCs/>
                <w:sz w:val="24"/>
                <w:szCs w:val="24"/>
                <w:u w:val="single"/>
              </w:rPr>
              <w:t>Edexcel Information and Creative Technology BTEC</w:t>
            </w:r>
            <w:r w:rsidRPr="00B72CA1">
              <w:rPr>
                <w:sz w:val="24"/>
                <w:szCs w:val="24"/>
              </w:rPr>
              <w:t xml:space="preserve">   M </w:t>
            </w:r>
            <w:proofErr w:type="spellStart"/>
            <w:r w:rsidRPr="00B72CA1">
              <w:rPr>
                <w:sz w:val="24"/>
                <w:szCs w:val="24"/>
              </w:rPr>
              <w:t>Dunt</w:t>
            </w:r>
            <w:proofErr w:type="spellEnd"/>
            <w:r w:rsidRPr="00B72CA1">
              <w:rPr>
                <w:sz w:val="24"/>
                <w:szCs w:val="24"/>
              </w:rPr>
              <w:t>, G Wheeler</w:t>
            </w:r>
            <w:r w:rsidRPr="00B72CA1">
              <w:rPr>
                <w:sz w:val="24"/>
                <w:szCs w:val="24"/>
              </w:rPr>
              <w:br/>
              <w:t xml:space="preserve">Year 11 will sit Unit 1 The Online World examination in January 2018, this counts as 25% of final grade. Resit date is available </w:t>
            </w:r>
            <w:proofErr w:type="gramStart"/>
            <w:r w:rsidRPr="00B72CA1">
              <w:rPr>
                <w:sz w:val="24"/>
                <w:szCs w:val="24"/>
              </w:rPr>
              <w:t>for  May</w:t>
            </w:r>
            <w:proofErr w:type="gramEnd"/>
            <w:r w:rsidRPr="00B72CA1">
              <w:rPr>
                <w:sz w:val="24"/>
                <w:szCs w:val="24"/>
              </w:rPr>
              <w:t xml:space="preserve"> 2017.</w:t>
            </w:r>
          </w:p>
          <w:p w:rsidR="00B72CA1" w:rsidRPr="00B72CA1" w:rsidRDefault="00B72CA1" w:rsidP="00B72CA1">
            <w:pPr>
              <w:rPr>
                <w:sz w:val="24"/>
                <w:szCs w:val="24"/>
              </w:rPr>
            </w:pPr>
            <w:r w:rsidRPr="00B72CA1">
              <w:rPr>
                <w:sz w:val="24"/>
                <w:szCs w:val="24"/>
              </w:rPr>
              <w:t>Final deadline for corrections for all portfolio units will be 4</w:t>
            </w:r>
            <w:r w:rsidRPr="00B72CA1">
              <w:rPr>
                <w:sz w:val="24"/>
                <w:szCs w:val="24"/>
                <w:vertAlign w:val="superscript"/>
              </w:rPr>
              <w:t>th</w:t>
            </w:r>
            <w:r w:rsidRPr="00B72CA1">
              <w:rPr>
                <w:sz w:val="24"/>
                <w:szCs w:val="24"/>
              </w:rPr>
              <w:t xml:space="preserve"> June 2018.</w:t>
            </w:r>
          </w:p>
          <w:p w:rsidR="009D185D" w:rsidRDefault="009D185D" w:rsidP="007E3C79">
            <w:pPr>
              <w:rPr>
                <w:rFonts w:cs="Times New Roman"/>
                <w:b/>
                <w:bCs/>
                <w:sz w:val="24"/>
                <w:szCs w:val="24"/>
                <w:u w:val="single"/>
              </w:rPr>
            </w:pPr>
          </w:p>
          <w:p w:rsidR="009D185D" w:rsidRPr="006E2506" w:rsidRDefault="009D185D" w:rsidP="007E3C79">
            <w:pPr>
              <w:rPr>
                <w:rFonts w:cs="Times New Roman"/>
                <w:b/>
                <w:bCs/>
                <w:sz w:val="24"/>
                <w:szCs w:val="24"/>
                <w:u w:val="single"/>
              </w:rPr>
            </w:pPr>
          </w:p>
        </w:tc>
      </w:tr>
      <w:tr w:rsidR="00800AF1" w:rsidRPr="006E2506" w:rsidTr="00E10379">
        <w:trPr>
          <w:trHeight w:val="1692"/>
        </w:trPr>
        <w:tc>
          <w:tcPr>
            <w:tcW w:w="9922" w:type="dxa"/>
            <w:tcBorders>
              <w:bottom w:val="single" w:sz="4" w:space="0" w:color="auto"/>
            </w:tcBorders>
          </w:tcPr>
          <w:p w:rsidR="003E3E0D" w:rsidRPr="003E3E0D" w:rsidRDefault="003E3E0D" w:rsidP="003E3E0D">
            <w:pPr>
              <w:rPr>
                <w:rFonts w:cs="Times New Roman"/>
                <w:sz w:val="24"/>
                <w:szCs w:val="24"/>
                <w:lang w:val="en-US"/>
              </w:rPr>
            </w:pPr>
            <w:r w:rsidRPr="003E3E0D">
              <w:rPr>
                <w:rFonts w:cs="Times New Roman"/>
                <w:b/>
                <w:bCs/>
                <w:sz w:val="24"/>
                <w:szCs w:val="24"/>
                <w:u w:val="single"/>
              </w:rPr>
              <w:t>Modern Languages</w:t>
            </w:r>
            <w:r w:rsidRPr="003E3E0D">
              <w:rPr>
                <w:rFonts w:cs="Times New Roman"/>
                <w:sz w:val="24"/>
                <w:szCs w:val="24"/>
                <w:lang w:val="en-US"/>
              </w:rPr>
              <w:t xml:space="preserve">   D Collins, M Wyatt</w:t>
            </w:r>
          </w:p>
          <w:p w:rsidR="003E3E0D" w:rsidRPr="003E3E0D" w:rsidRDefault="003E3E0D" w:rsidP="003E3E0D">
            <w:pPr>
              <w:rPr>
                <w:rFonts w:cs="Times New Roman"/>
                <w:b/>
                <w:sz w:val="24"/>
                <w:szCs w:val="24"/>
                <w:u w:val="single"/>
                <w:lang w:val="en-US"/>
              </w:rPr>
            </w:pPr>
            <w:r w:rsidRPr="003E3E0D">
              <w:rPr>
                <w:rFonts w:cs="Times New Roman"/>
                <w:b/>
                <w:sz w:val="24"/>
                <w:szCs w:val="24"/>
                <w:u w:val="single"/>
                <w:lang w:val="en-US"/>
              </w:rPr>
              <w:t>AQA French GCSE</w:t>
            </w:r>
          </w:p>
          <w:p w:rsidR="003E3E0D" w:rsidRPr="003E3E0D" w:rsidRDefault="003E3E0D" w:rsidP="003E3E0D">
            <w:pPr>
              <w:rPr>
                <w:sz w:val="24"/>
                <w:szCs w:val="24"/>
              </w:rPr>
            </w:pPr>
            <w:r w:rsidRPr="003E3E0D">
              <w:rPr>
                <w:sz w:val="24"/>
                <w:szCs w:val="24"/>
              </w:rPr>
              <w:t xml:space="preserve">Year 11 students will take 4 examinations in Listening, Reading, Speaking and Writing during the May/June 2018 series.  The examinations will be either all at Higher level or all at Foundation level.  Pupils may not take a mixture of levels. The speaking examination </w:t>
            </w:r>
            <w:proofErr w:type="gramStart"/>
            <w:r w:rsidRPr="003E3E0D">
              <w:rPr>
                <w:sz w:val="24"/>
                <w:szCs w:val="24"/>
              </w:rPr>
              <w:t>will be completed</w:t>
            </w:r>
            <w:proofErr w:type="gramEnd"/>
            <w:r w:rsidRPr="003E3E0D">
              <w:rPr>
                <w:sz w:val="24"/>
                <w:szCs w:val="24"/>
              </w:rPr>
              <w:t xml:space="preserve"> individually with the class teacher.</w:t>
            </w:r>
          </w:p>
          <w:p w:rsidR="003E3E0D" w:rsidRPr="003E3E0D" w:rsidRDefault="003E3E0D" w:rsidP="003E3E0D">
            <w:pPr>
              <w:rPr>
                <w:sz w:val="24"/>
                <w:szCs w:val="24"/>
              </w:rPr>
            </w:pPr>
            <w:r w:rsidRPr="003E3E0D">
              <w:rPr>
                <w:sz w:val="24"/>
                <w:szCs w:val="24"/>
              </w:rPr>
              <w:t>The department will offer revision sessions during the Easter holidays.</w:t>
            </w:r>
          </w:p>
          <w:p w:rsidR="003E3E0D" w:rsidRPr="003E3E0D" w:rsidRDefault="003E3E0D" w:rsidP="003E3E0D">
            <w:pPr>
              <w:rPr>
                <w:sz w:val="24"/>
                <w:szCs w:val="24"/>
              </w:rPr>
            </w:pPr>
          </w:p>
          <w:p w:rsidR="003E3E0D" w:rsidRPr="003E3E0D" w:rsidRDefault="003E3E0D" w:rsidP="003E3E0D">
            <w:pPr>
              <w:rPr>
                <w:sz w:val="24"/>
                <w:szCs w:val="24"/>
              </w:rPr>
            </w:pPr>
            <w:r w:rsidRPr="003E3E0D">
              <w:rPr>
                <w:sz w:val="24"/>
                <w:szCs w:val="24"/>
              </w:rPr>
              <w:t xml:space="preserve">Confirmed examination dates: </w:t>
            </w:r>
          </w:p>
          <w:p w:rsidR="003E3E0D" w:rsidRPr="003E3E0D" w:rsidRDefault="003E3E0D" w:rsidP="003E3E0D">
            <w:pPr>
              <w:rPr>
                <w:sz w:val="24"/>
                <w:szCs w:val="24"/>
              </w:rPr>
            </w:pPr>
            <w:r w:rsidRPr="003E3E0D">
              <w:rPr>
                <w:sz w:val="24"/>
                <w:szCs w:val="24"/>
              </w:rPr>
              <w:t>Speaking Examination: between 16</w:t>
            </w:r>
            <w:r w:rsidRPr="003E3E0D">
              <w:rPr>
                <w:sz w:val="24"/>
                <w:szCs w:val="24"/>
                <w:vertAlign w:val="superscript"/>
              </w:rPr>
              <w:t>th</w:t>
            </w:r>
            <w:r w:rsidRPr="003E3E0D">
              <w:rPr>
                <w:sz w:val="24"/>
                <w:szCs w:val="24"/>
              </w:rPr>
              <w:t xml:space="preserve"> April and 11</w:t>
            </w:r>
            <w:r w:rsidRPr="003E3E0D">
              <w:rPr>
                <w:sz w:val="24"/>
                <w:szCs w:val="24"/>
                <w:vertAlign w:val="superscript"/>
              </w:rPr>
              <w:t>th</w:t>
            </w:r>
            <w:r w:rsidRPr="003E3E0D">
              <w:rPr>
                <w:sz w:val="24"/>
                <w:szCs w:val="24"/>
              </w:rPr>
              <w:t xml:space="preserve"> May.  Exact date and time to </w:t>
            </w:r>
            <w:proofErr w:type="gramStart"/>
            <w:r w:rsidRPr="003E3E0D">
              <w:rPr>
                <w:sz w:val="24"/>
                <w:szCs w:val="24"/>
              </w:rPr>
              <w:t>be confirmed</w:t>
            </w:r>
            <w:proofErr w:type="gramEnd"/>
            <w:r w:rsidRPr="003E3E0D">
              <w:rPr>
                <w:sz w:val="24"/>
                <w:szCs w:val="24"/>
              </w:rPr>
              <w:t>.</w:t>
            </w:r>
          </w:p>
          <w:p w:rsidR="003E3E0D" w:rsidRPr="003E3E0D" w:rsidRDefault="003E3E0D" w:rsidP="003E3E0D">
            <w:pPr>
              <w:rPr>
                <w:sz w:val="24"/>
                <w:szCs w:val="24"/>
              </w:rPr>
            </w:pPr>
            <w:r w:rsidRPr="003E3E0D">
              <w:rPr>
                <w:sz w:val="24"/>
                <w:szCs w:val="24"/>
              </w:rPr>
              <w:t>Reading and Listening examinations: 15</w:t>
            </w:r>
            <w:r w:rsidRPr="003E3E0D">
              <w:rPr>
                <w:sz w:val="24"/>
                <w:szCs w:val="24"/>
                <w:vertAlign w:val="superscript"/>
              </w:rPr>
              <w:t>th</w:t>
            </w:r>
            <w:r w:rsidRPr="003E3E0D">
              <w:rPr>
                <w:sz w:val="24"/>
                <w:szCs w:val="24"/>
              </w:rPr>
              <w:t xml:space="preserve"> May 2018 (am).</w:t>
            </w:r>
          </w:p>
          <w:p w:rsidR="003E3E0D" w:rsidRDefault="003E3E0D" w:rsidP="003E3E0D">
            <w:pPr>
              <w:rPr>
                <w:rFonts w:cs="Times New Roman"/>
                <w:sz w:val="24"/>
                <w:szCs w:val="24"/>
                <w:lang w:val="en-US"/>
              </w:rPr>
            </w:pPr>
            <w:r w:rsidRPr="003E3E0D">
              <w:rPr>
                <w:sz w:val="24"/>
                <w:szCs w:val="24"/>
              </w:rPr>
              <w:t>Writing examination: 18</w:t>
            </w:r>
            <w:r w:rsidRPr="003E3E0D">
              <w:rPr>
                <w:sz w:val="24"/>
                <w:szCs w:val="24"/>
                <w:vertAlign w:val="superscript"/>
              </w:rPr>
              <w:t>th</w:t>
            </w:r>
            <w:r w:rsidRPr="003E3E0D">
              <w:rPr>
                <w:sz w:val="24"/>
                <w:szCs w:val="24"/>
              </w:rPr>
              <w:t xml:space="preserve"> May 2018 (am).</w:t>
            </w:r>
            <w:r>
              <w:rPr>
                <w:sz w:val="24"/>
                <w:szCs w:val="24"/>
              </w:rPr>
              <w:t xml:space="preserve"> </w:t>
            </w:r>
          </w:p>
          <w:p w:rsidR="00D32686" w:rsidRPr="003E3E0D" w:rsidRDefault="00D32686" w:rsidP="003E3E0D">
            <w:pPr>
              <w:tabs>
                <w:tab w:val="left" w:pos="3075"/>
              </w:tabs>
              <w:rPr>
                <w:rFonts w:cs="Times New Roman"/>
                <w:sz w:val="24"/>
                <w:szCs w:val="24"/>
                <w:lang w:val="en-US"/>
              </w:rPr>
            </w:pPr>
          </w:p>
        </w:tc>
      </w:tr>
      <w:tr w:rsidR="00CC6A41" w:rsidRPr="006E2506" w:rsidTr="00E10379">
        <w:tc>
          <w:tcPr>
            <w:tcW w:w="9922" w:type="dxa"/>
          </w:tcPr>
          <w:p w:rsidR="00A9683A" w:rsidRPr="006E2506" w:rsidRDefault="00A9683A" w:rsidP="009333F6">
            <w:pPr>
              <w:rPr>
                <w:rFonts w:eastAsia="Times New Roman" w:cs="Times New Roman"/>
                <w:bCs/>
                <w:sz w:val="24"/>
                <w:szCs w:val="24"/>
              </w:rPr>
            </w:pPr>
            <w:r w:rsidRPr="006E2506">
              <w:rPr>
                <w:rFonts w:cs="Times New Roman"/>
                <w:b/>
                <w:bCs/>
                <w:sz w:val="24"/>
                <w:szCs w:val="24"/>
                <w:u w:val="single"/>
              </w:rPr>
              <w:t>Performing Arts</w:t>
            </w:r>
            <w:r w:rsidRPr="006E2506">
              <w:rPr>
                <w:rFonts w:eastAsia="Times New Roman" w:cs="Times New Roman"/>
                <w:bCs/>
                <w:sz w:val="24"/>
                <w:szCs w:val="24"/>
              </w:rPr>
              <w:t xml:space="preserve"> </w:t>
            </w:r>
          </w:p>
          <w:p w:rsidR="00A9683A" w:rsidRDefault="00A9683A" w:rsidP="009333F6">
            <w:pPr>
              <w:rPr>
                <w:rFonts w:eastAsia="Times New Roman" w:cs="Times New Roman"/>
                <w:b/>
                <w:i/>
                <w:sz w:val="24"/>
                <w:szCs w:val="24"/>
              </w:rPr>
            </w:pPr>
            <w:r w:rsidRPr="006E2506">
              <w:rPr>
                <w:rFonts w:eastAsia="Times New Roman" w:cs="Times New Roman"/>
                <w:b/>
                <w:i/>
                <w:sz w:val="24"/>
                <w:szCs w:val="24"/>
              </w:rPr>
              <w:t xml:space="preserve">Please note where it is necessary to amend any of the dates below, students </w:t>
            </w:r>
            <w:proofErr w:type="gramStart"/>
            <w:r w:rsidRPr="006E2506">
              <w:rPr>
                <w:rFonts w:eastAsia="Times New Roman" w:cs="Times New Roman"/>
                <w:b/>
                <w:i/>
                <w:sz w:val="24"/>
                <w:szCs w:val="24"/>
              </w:rPr>
              <w:t>will be given</w:t>
            </w:r>
            <w:proofErr w:type="gramEnd"/>
            <w:r w:rsidRPr="006E2506">
              <w:rPr>
                <w:rFonts w:eastAsia="Times New Roman" w:cs="Times New Roman"/>
                <w:b/>
                <w:i/>
                <w:sz w:val="24"/>
                <w:szCs w:val="24"/>
              </w:rPr>
              <w:t xml:space="preserve"> prior notice. </w:t>
            </w:r>
          </w:p>
          <w:p w:rsidR="00F2773C" w:rsidRPr="00F2773C" w:rsidRDefault="00F2773C" w:rsidP="009333F6">
            <w:pPr>
              <w:rPr>
                <w:rFonts w:eastAsia="Times New Roman" w:cs="Times New Roman"/>
                <w:b/>
                <w:i/>
                <w:sz w:val="18"/>
                <w:szCs w:val="18"/>
              </w:rPr>
            </w:pPr>
          </w:p>
          <w:p w:rsidR="00A9683A" w:rsidRPr="00E10379" w:rsidRDefault="00F2773C" w:rsidP="009333F6">
            <w:pPr>
              <w:rPr>
                <w:rFonts w:eastAsia="Times New Roman" w:cs="Times New Roman"/>
                <w:sz w:val="24"/>
                <w:szCs w:val="24"/>
              </w:rPr>
            </w:pPr>
            <w:r w:rsidRPr="00E10379">
              <w:rPr>
                <w:rFonts w:cs="Times New Roman"/>
                <w:b/>
                <w:bCs/>
                <w:sz w:val="24"/>
                <w:szCs w:val="24"/>
                <w:u w:val="single"/>
              </w:rPr>
              <w:t>AQA Dance GCSE</w:t>
            </w:r>
            <w:r w:rsidRPr="00E10379">
              <w:rPr>
                <w:rFonts w:eastAsia="Times New Roman" w:cs="Times New Roman"/>
                <w:bCs/>
                <w:sz w:val="24"/>
                <w:szCs w:val="24"/>
              </w:rPr>
              <w:t xml:space="preserve"> </w:t>
            </w:r>
            <w:r w:rsidR="00D60BBA">
              <w:rPr>
                <w:rFonts w:eastAsia="Times New Roman" w:cs="Times New Roman"/>
                <w:sz w:val="24"/>
                <w:szCs w:val="24"/>
              </w:rPr>
              <w:t xml:space="preserve"> Mrs Marchant</w:t>
            </w:r>
          </w:p>
          <w:p w:rsidR="006935AF" w:rsidRPr="00E10379" w:rsidRDefault="006935AF" w:rsidP="0075678D">
            <w:pPr>
              <w:pStyle w:val="NoSpacing"/>
              <w:rPr>
                <w:b/>
                <w:sz w:val="24"/>
                <w:szCs w:val="24"/>
              </w:rPr>
            </w:pPr>
            <w:r w:rsidRPr="00E10379">
              <w:rPr>
                <w:b/>
                <w:sz w:val="24"/>
                <w:szCs w:val="24"/>
              </w:rPr>
              <w:t>Term 1:</w:t>
            </w:r>
          </w:p>
          <w:p w:rsidR="006935AF" w:rsidRPr="00E10379" w:rsidRDefault="00D60BBA" w:rsidP="0075678D">
            <w:pPr>
              <w:pStyle w:val="NoSpacing"/>
              <w:rPr>
                <w:sz w:val="24"/>
                <w:szCs w:val="24"/>
                <w:shd w:val="clear" w:color="auto" w:fill="FFFFFF"/>
              </w:rPr>
            </w:pPr>
            <w:r>
              <w:rPr>
                <w:sz w:val="24"/>
                <w:szCs w:val="24"/>
                <w:shd w:val="clear" w:color="auto" w:fill="FFFFFF"/>
              </w:rPr>
              <w:t>Monday 16</w:t>
            </w:r>
            <w:r w:rsidRPr="00D60BBA">
              <w:rPr>
                <w:sz w:val="24"/>
                <w:szCs w:val="24"/>
                <w:shd w:val="clear" w:color="auto" w:fill="FFFFFF"/>
                <w:vertAlign w:val="superscript"/>
              </w:rPr>
              <w:t>th</w:t>
            </w:r>
            <w:r>
              <w:rPr>
                <w:sz w:val="24"/>
                <w:szCs w:val="24"/>
                <w:shd w:val="clear" w:color="auto" w:fill="FFFFFF"/>
              </w:rPr>
              <w:t xml:space="preserve"> October</w:t>
            </w:r>
            <w:r w:rsidR="006935AF" w:rsidRPr="00E10379">
              <w:rPr>
                <w:sz w:val="24"/>
                <w:szCs w:val="24"/>
                <w:shd w:val="clear" w:color="auto" w:fill="FFFFFF"/>
              </w:rPr>
              <w:t> </w:t>
            </w:r>
            <w:r>
              <w:rPr>
                <w:sz w:val="24"/>
                <w:szCs w:val="24"/>
                <w:shd w:val="clear" w:color="auto" w:fill="FFFFFF"/>
              </w:rPr>
              <w:t>–</w:t>
            </w:r>
            <w:r w:rsidR="006935AF" w:rsidRPr="00E10379">
              <w:rPr>
                <w:sz w:val="24"/>
                <w:szCs w:val="24"/>
                <w:shd w:val="clear" w:color="auto" w:fill="FFFFFF"/>
              </w:rPr>
              <w:t xml:space="preserve"> </w:t>
            </w:r>
            <w:r>
              <w:rPr>
                <w:sz w:val="24"/>
                <w:szCs w:val="24"/>
                <w:shd w:val="clear" w:color="auto" w:fill="FFFFFF"/>
              </w:rPr>
              <w:t xml:space="preserve">Year 11 </w:t>
            </w:r>
            <w:r w:rsidR="006935AF" w:rsidRPr="00E10379">
              <w:rPr>
                <w:sz w:val="24"/>
                <w:szCs w:val="24"/>
                <w:shd w:val="clear" w:color="auto" w:fill="FFFFFF"/>
              </w:rPr>
              <w:t>GCSE Dance Set Dance</w:t>
            </w:r>
            <w:r>
              <w:rPr>
                <w:sz w:val="24"/>
                <w:szCs w:val="24"/>
                <w:shd w:val="clear" w:color="auto" w:fill="FFFFFF"/>
              </w:rPr>
              <w:t xml:space="preserve"> performance exam [Component 1] Period 1 &amp; 2</w:t>
            </w:r>
          </w:p>
          <w:p w:rsidR="0075678D" w:rsidRPr="00E10379" w:rsidRDefault="00E10379" w:rsidP="00E10379">
            <w:pPr>
              <w:pStyle w:val="NoSpacing"/>
              <w:tabs>
                <w:tab w:val="left" w:pos="1002"/>
              </w:tabs>
              <w:rPr>
                <w:sz w:val="24"/>
                <w:szCs w:val="24"/>
              </w:rPr>
            </w:pPr>
            <w:r w:rsidRPr="00E10379">
              <w:rPr>
                <w:sz w:val="24"/>
                <w:szCs w:val="24"/>
              </w:rPr>
              <w:tab/>
            </w:r>
          </w:p>
          <w:p w:rsidR="006935AF" w:rsidRPr="00E10379" w:rsidRDefault="006935AF" w:rsidP="0075678D">
            <w:pPr>
              <w:pStyle w:val="NoSpacing"/>
              <w:rPr>
                <w:b/>
                <w:sz w:val="24"/>
                <w:szCs w:val="24"/>
              </w:rPr>
            </w:pPr>
            <w:r w:rsidRPr="00E10379">
              <w:rPr>
                <w:b/>
                <w:sz w:val="24"/>
                <w:szCs w:val="24"/>
                <w:shd w:val="clear" w:color="auto" w:fill="FFFFFF"/>
              </w:rPr>
              <w:t>Term 2:</w:t>
            </w:r>
          </w:p>
          <w:p w:rsidR="006935AF" w:rsidRPr="00E10379" w:rsidRDefault="00D60BBA" w:rsidP="0075678D">
            <w:pPr>
              <w:pStyle w:val="NoSpacing"/>
              <w:rPr>
                <w:sz w:val="24"/>
                <w:szCs w:val="24"/>
                <w:shd w:val="clear" w:color="auto" w:fill="FFFFFF"/>
              </w:rPr>
            </w:pPr>
            <w:r>
              <w:rPr>
                <w:sz w:val="24"/>
                <w:szCs w:val="24"/>
                <w:shd w:val="clear" w:color="auto" w:fill="FFFFFF"/>
              </w:rPr>
              <w:t>Week Beginning: Thursday 30</w:t>
            </w:r>
            <w:r w:rsidR="006935AF" w:rsidRPr="00E10379">
              <w:rPr>
                <w:sz w:val="24"/>
                <w:szCs w:val="24"/>
                <w:shd w:val="clear" w:color="auto" w:fill="FFFFFF"/>
                <w:vertAlign w:val="superscript"/>
              </w:rPr>
              <w:t>th</w:t>
            </w:r>
            <w:r>
              <w:rPr>
                <w:sz w:val="24"/>
                <w:szCs w:val="24"/>
                <w:shd w:val="clear" w:color="auto" w:fill="FFFFFF"/>
              </w:rPr>
              <w:t xml:space="preserve"> November – Year 11 GCSE Dance Solo Performance exam [Component 1] Period 4</w:t>
            </w:r>
          </w:p>
          <w:p w:rsidR="0075678D" w:rsidRPr="00E10379" w:rsidRDefault="0075678D" w:rsidP="0075678D">
            <w:pPr>
              <w:pStyle w:val="NoSpacing"/>
              <w:rPr>
                <w:sz w:val="24"/>
                <w:szCs w:val="24"/>
              </w:rPr>
            </w:pPr>
          </w:p>
          <w:p w:rsidR="00D60BBA" w:rsidRDefault="00D60BBA" w:rsidP="00D60BBA">
            <w:pPr>
              <w:pStyle w:val="NoSpacing"/>
              <w:rPr>
                <w:b/>
                <w:sz w:val="24"/>
                <w:szCs w:val="24"/>
                <w:shd w:val="clear" w:color="auto" w:fill="FFFFFF"/>
              </w:rPr>
            </w:pPr>
            <w:r>
              <w:rPr>
                <w:b/>
                <w:sz w:val="24"/>
                <w:szCs w:val="24"/>
                <w:shd w:val="clear" w:color="auto" w:fill="FFFFFF"/>
              </w:rPr>
              <w:t>Term 3</w:t>
            </w:r>
            <w:r w:rsidRPr="00E10379">
              <w:rPr>
                <w:b/>
                <w:sz w:val="24"/>
                <w:szCs w:val="24"/>
                <w:shd w:val="clear" w:color="auto" w:fill="FFFFFF"/>
              </w:rPr>
              <w:t>:</w:t>
            </w:r>
          </w:p>
          <w:p w:rsidR="00D60BBA" w:rsidRDefault="00D60BBA" w:rsidP="00D60BBA">
            <w:pPr>
              <w:pStyle w:val="NoSpacing"/>
              <w:rPr>
                <w:b/>
                <w:sz w:val="24"/>
                <w:szCs w:val="24"/>
                <w:shd w:val="clear" w:color="auto" w:fill="FFFFFF"/>
              </w:rPr>
            </w:pPr>
            <w:r w:rsidRPr="00E10379">
              <w:rPr>
                <w:sz w:val="24"/>
                <w:szCs w:val="24"/>
                <w:shd w:val="clear" w:color="auto" w:fill="FFFFFF"/>
              </w:rPr>
              <w:t>Week Beginning: Monday</w:t>
            </w:r>
            <w:r>
              <w:rPr>
                <w:sz w:val="24"/>
                <w:szCs w:val="24"/>
                <w:shd w:val="clear" w:color="auto" w:fill="FFFFFF"/>
              </w:rPr>
              <w:t xml:space="preserve"> 8</w:t>
            </w:r>
            <w:r w:rsidRPr="00D60BBA">
              <w:rPr>
                <w:sz w:val="24"/>
                <w:szCs w:val="24"/>
                <w:shd w:val="clear" w:color="auto" w:fill="FFFFFF"/>
                <w:vertAlign w:val="superscript"/>
              </w:rPr>
              <w:t>th</w:t>
            </w:r>
            <w:r>
              <w:rPr>
                <w:sz w:val="24"/>
                <w:szCs w:val="24"/>
                <w:shd w:val="clear" w:color="auto" w:fill="FFFFFF"/>
              </w:rPr>
              <w:t xml:space="preserve"> January - </w:t>
            </w:r>
            <w:r w:rsidRPr="00E10379">
              <w:rPr>
                <w:sz w:val="24"/>
                <w:szCs w:val="24"/>
                <w:shd w:val="clear" w:color="auto" w:fill="FFFFFF"/>
              </w:rPr>
              <w:t>Year 11 GCSE D</w:t>
            </w:r>
            <w:r>
              <w:rPr>
                <w:sz w:val="24"/>
                <w:szCs w:val="24"/>
                <w:shd w:val="clear" w:color="auto" w:fill="FFFFFF"/>
              </w:rPr>
              <w:t>ance PPE – Written Paper [Component 2</w:t>
            </w:r>
            <w:r w:rsidRPr="00E10379">
              <w:rPr>
                <w:sz w:val="24"/>
                <w:szCs w:val="24"/>
                <w:shd w:val="clear" w:color="auto" w:fill="FFFFFF"/>
              </w:rPr>
              <w:t>]</w:t>
            </w:r>
          </w:p>
          <w:p w:rsidR="00D60BBA" w:rsidRPr="00E10379" w:rsidRDefault="00D60BBA" w:rsidP="00D60BBA">
            <w:pPr>
              <w:pStyle w:val="NoSpacing"/>
              <w:rPr>
                <w:b/>
                <w:sz w:val="24"/>
                <w:szCs w:val="24"/>
              </w:rPr>
            </w:pPr>
          </w:p>
          <w:p w:rsidR="003E4CB8" w:rsidRDefault="003E4CB8" w:rsidP="0075678D">
            <w:pPr>
              <w:pStyle w:val="NoSpacing"/>
              <w:rPr>
                <w:b/>
                <w:sz w:val="24"/>
                <w:szCs w:val="24"/>
                <w:shd w:val="clear" w:color="auto" w:fill="FFFFFF"/>
                <w:lang w:val="en-US"/>
              </w:rPr>
            </w:pPr>
          </w:p>
          <w:p w:rsidR="006935AF" w:rsidRPr="00E10379" w:rsidRDefault="006935AF" w:rsidP="0075678D">
            <w:pPr>
              <w:pStyle w:val="NoSpacing"/>
              <w:rPr>
                <w:b/>
                <w:sz w:val="24"/>
                <w:szCs w:val="24"/>
              </w:rPr>
            </w:pPr>
            <w:r w:rsidRPr="00E10379">
              <w:rPr>
                <w:b/>
                <w:sz w:val="24"/>
                <w:szCs w:val="24"/>
                <w:shd w:val="clear" w:color="auto" w:fill="FFFFFF"/>
                <w:lang w:val="en-US"/>
              </w:rPr>
              <w:t>Term 4:</w:t>
            </w:r>
          </w:p>
          <w:p w:rsidR="006935AF" w:rsidRPr="00E10379" w:rsidRDefault="00261689" w:rsidP="0075678D">
            <w:pPr>
              <w:pStyle w:val="NoSpacing"/>
              <w:rPr>
                <w:sz w:val="24"/>
                <w:szCs w:val="24"/>
              </w:rPr>
            </w:pPr>
            <w:r>
              <w:rPr>
                <w:sz w:val="24"/>
                <w:szCs w:val="24"/>
                <w:shd w:val="clear" w:color="auto" w:fill="FFFFFF"/>
                <w:lang w:val="en-US"/>
              </w:rPr>
              <w:t>Thursday 1</w:t>
            </w:r>
            <w:r w:rsidRPr="00261689">
              <w:rPr>
                <w:sz w:val="24"/>
                <w:szCs w:val="24"/>
                <w:shd w:val="clear" w:color="auto" w:fill="FFFFFF"/>
                <w:vertAlign w:val="superscript"/>
                <w:lang w:val="en-US"/>
              </w:rPr>
              <w:t>s</w:t>
            </w:r>
            <w:r>
              <w:rPr>
                <w:sz w:val="24"/>
                <w:szCs w:val="24"/>
                <w:shd w:val="clear" w:color="auto" w:fill="FFFFFF"/>
                <w:vertAlign w:val="superscript"/>
                <w:lang w:val="en-US"/>
              </w:rPr>
              <w:t>t</w:t>
            </w:r>
            <w:r>
              <w:rPr>
                <w:sz w:val="24"/>
                <w:szCs w:val="24"/>
                <w:shd w:val="clear" w:color="auto" w:fill="FFFFFF"/>
                <w:lang w:val="en-US"/>
              </w:rPr>
              <w:t xml:space="preserve"> March </w:t>
            </w:r>
            <w:r w:rsidR="006935AF" w:rsidRPr="00E10379">
              <w:rPr>
                <w:sz w:val="24"/>
                <w:szCs w:val="24"/>
                <w:shd w:val="clear" w:color="auto" w:fill="FFFFFF"/>
                <w:lang w:val="en-US"/>
              </w:rPr>
              <w:t xml:space="preserve">– Dance Recital Evening – PPE Performance Examination for </w:t>
            </w:r>
            <w:r>
              <w:rPr>
                <w:sz w:val="24"/>
                <w:szCs w:val="24"/>
                <w:shd w:val="clear" w:color="auto" w:fill="FFFFFF"/>
                <w:lang w:val="en-US"/>
              </w:rPr>
              <w:t>all Component 2 exams.</w:t>
            </w:r>
          </w:p>
          <w:p w:rsidR="007F59DF" w:rsidRDefault="007F59DF" w:rsidP="0075678D">
            <w:pPr>
              <w:pStyle w:val="NoSpacing"/>
              <w:rPr>
                <w:sz w:val="24"/>
                <w:szCs w:val="24"/>
                <w:shd w:val="clear" w:color="auto" w:fill="FFFFFF"/>
                <w:lang w:val="en-US"/>
              </w:rPr>
            </w:pPr>
          </w:p>
          <w:p w:rsidR="007F59DF" w:rsidRPr="00E10379" w:rsidRDefault="007F59DF" w:rsidP="007F59DF">
            <w:pPr>
              <w:pStyle w:val="NoSpacing"/>
              <w:rPr>
                <w:b/>
                <w:sz w:val="24"/>
                <w:szCs w:val="24"/>
              </w:rPr>
            </w:pPr>
            <w:r>
              <w:rPr>
                <w:b/>
                <w:sz w:val="24"/>
                <w:szCs w:val="24"/>
                <w:shd w:val="clear" w:color="auto" w:fill="FFFFFF"/>
                <w:lang w:val="en-US"/>
              </w:rPr>
              <w:t>Term 5</w:t>
            </w:r>
            <w:r w:rsidRPr="00E10379">
              <w:rPr>
                <w:b/>
                <w:sz w:val="24"/>
                <w:szCs w:val="24"/>
                <w:shd w:val="clear" w:color="auto" w:fill="FFFFFF"/>
                <w:lang w:val="en-US"/>
              </w:rPr>
              <w:t>:</w:t>
            </w:r>
          </w:p>
          <w:p w:rsidR="006935AF" w:rsidRPr="00E10379" w:rsidRDefault="006935AF" w:rsidP="0075678D">
            <w:pPr>
              <w:pStyle w:val="NoSpacing"/>
              <w:rPr>
                <w:sz w:val="24"/>
                <w:szCs w:val="24"/>
                <w:shd w:val="clear" w:color="auto" w:fill="FFFFFF"/>
                <w:lang w:val="en-US"/>
              </w:rPr>
            </w:pPr>
            <w:r w:rsidRPr="00E10379">
              <w:rPr>
                <w:sz w:val="24"/>
                <w:szCs w:val="24"/>
                <w:shd w:val="clear" w:color="auto" w:fill="FFFFFF"/>
                <w:lang w:val="en-US"/>
              </w:rPr>
              <w:t xml:space="preserve">Week beginning Monday </w:t>
            </w:r>
            <w:proofErr w:type="gramStart"/>
            <w:r w:rsidR="00261689">
              <w:rPr>
                <w:sz w:val="24"/>
                <w:szCs w:val="24"/>
                <w:shd w:val="clear" w:color="auto" w:fill="FFFFFF"/>
                <w:lang w:val="en-US"/>
              </w:rPr>
              <w:t>30</w:t>
            </w:r>
            <w:r w:rsidR="00261689" w:rsidRPr="00261689">
              <w:rPr>
                <w:sz w:val="24"/>
                <w:szCs w:val="24"/>
                <w:shd w:val="clear" w:color="auto" w:fill="FFFFFF"/>
                <w:vertAlign w:val="superscript"/>
                <w:lang w:val="en-US"/>
              </w:rPr>
              <w:t>th</w:t>
            </w:r>
            <w:r w:rsidR="00E10379" w:rsidRPr="00E10379">
              <w:rPr>
                <w:sz w:val="24"/>
                <w:szCs w:val="24"/>
                <w:shd w:val="clear" w:color="auto" w:fill="FFFFFF"/>
                <w:lang w:val="en-US"/>
              </w:rPr>
              <w:t xml:space="preserve">  April</w:t>
            </w:r>
            <w:proofErr w:type="gramEnd"/>
            <w:r w:rsidR="00261689">
              <w:rPr>
                <w:sz w:val="24"/>
                <w:szCs w:val="24"/>
                <w:shd w:val="clear" w:color="auto" w:fill="FFFFFF"/>
                <w:lang w:val="en-US"/>
              </w:rPr>
              <w:t xml:space="preserve"> </w:t>
            </w:r>
            <w:r w:rsidRPr="00E10379">
              <w:rPr>
                <w:sz w:val="24"/>
                <w:szCs w:val="24"/>
                <w:shd w:val="clear" w:color="auto" w:fill="FFFFFF"/>
                <w:lang w:val="en-US"/>
              </w:rPr>
              <w:t xml:space="preserve">– Year 11 GCSE Dance Examination – </w:t>
            </w:r>
            <w:r w:rsidR="00261689">
              <w:rPr>
                <w:sz w:val="24"/>
                <w:szCs w:val="24"/>
                <w:shd w:val="clear" w:color="auto" w:fill="FFFFFF"/>
                <w:lang w:val="en-US"/>
              </w:rPr>
              <w:t>all practical units for Component 2</w:t>
            </w:r>
            <w:r w:rsidRPr="00E10379">
              <w:rPr>
                <w:sz w:val="24"/>
                <w:szCs w:val="24"/>
                <w:shd w:val="clear" w:color="auto" w:fill="FFFFFF"/>
                <w:lang w:val="en-US"/>
              </w:rPr>
              <w:t>.</w:t>
            </w:r>
            <w:r w:rsidR="00261689">
              <w:rPr>
                <w:sz w:val="24"/>
                <w:szCs w:val="24"/>
                <w:shd w:val="clear" w:color="auto" w:fill="FFFFFF"/>
                <w:lang w:val="en-US"/>
              </w:rPr>
              <w:t xml:space="preserve"> </w:t>
            </w:r>
            <w:r w:rsidRPr="00E10379">
              <w:rPr>
                <w:sz w:val="24"/>
                <w:szCs w:val="24"/>
                <w:shd w:val="clear" w:color="auto" w:fill="FFFFFF"/>
                <w:lang w:val="en-US"/>
              </w:rPr>
              <w:t>All-Day Examination (Periods 1-4)</w:t>
            </w:r>
            <w:r w:rsidR="00261689">
              <w:rPr>
                <w:sz w:val="24"/>
                <w:szCs w:val="24"/>
                <w:shd w:val="clear" w:color="auto" w:fill="FFFFFF"/>
                <w:lang w:val="en-US"/>
              </w:rPr>
              <w:t xml:space="preserve"> Date TBC.</w:t>
            </w:r>
          </w:p>
          <w:p w:rsidR="00751B66" w:rsidRPr="00E10379" w:rsidRDefault="00751B66" w:rsidP="00751B66">
            <w:pPr>
              <w:pStyle w:val="NoSpacing"/>
              <w:rPr>
                <w:sz w:val="24"/>
                <w:szCs w:val="24"/>
              </w:rPr>
            </w:pPr>
          </w:p>
          <w:p w:rsidR="006935AF" w:rsidRPr="00E10379" w:rsidRDefault="006935AF" w:rsidP="0075678D">
            <w:pPr>
              <w:pStyle w:val="NoSpacing"/>
              <w:rPr>
                <w:b/>
                <w:sz w:val="24"/>
                <w:szCs w:val="24"/>
              </w:rPr>
            </w:pPr>
            <w:r w:rsidRPr="00E10379">
              <w:rPr>
                <w:b/>
                <w:sz w:val="24"/>
                <w:szCs w:val="24"/>
                <w:shd w:val="clear" w:color="auto" w:fill="FFFFFF"/>
                <w:lang w:val="en-US"/>
              </w:rPr>
              <w:t>Term 6:</w:t>
            </w:r>
          </w:p>
          <w:p w:rsidR="006935AF" w:rsidRPr="00E10379" w:rsidRDefault="007F59DF" w:rsidP="0075678D">
            <w:pPr>
              <w:pStyle w:val="NoSpacing"/>
              <w:rPr>
                <w:sz w:val="24"/>
                <w:szCs w:val="24"/>
                <w:shd w:val="clear" w:color="auto" w:fill="FFFFFF"/>
                <w:lang w:val="en-US"/>
              </w:rPr>
            </w:pPr>
            <w:r>
              <w:rPr>
                <w:sz w:val="24"/>
                <w:szCs w:val="24"/>
                <w:shd w:val="clear" w:color="auto" w:fill="FFFFFF"/>
                <w:lang w:val="en-US"/>
              </w:rPr>
              <w:t xml:space="preserve">Confirmed examination date: </w:t>
            </w:r>
            <w:proofErr w:type="gramStart"/>
            <w:r>
              <w:rPr>
                <w:sz w:val="24"/>
                <w:szCs w:val="24"/>
                <w:shd w:val="clear" w:color="auto" w:fill="FFFFFF"/>
                <w:lang w:val="en-US"/>
              </w:rPr>
              <w:t>19</w:t>
            </w:r>
            <w:r w:rsidRPr="007F59DF">
              <w:rPr>
                <w:sz w:val="24"/>
                <w:szCs w:val="24"/>
                <w:shd w:val="clear" w:color="auto" w:fill="FFFFFF"/>
                <w:vertAlign w:val="superscript"/>
                <w:lang w:val="en-US"/>
              </w:rPr>
              <w:t>th</w:t>
            </w:r>
            <w:r w:rsidR="00E10379" w:rsidRPr="00E10379">
              <w:rPr>
                <w:sz w:val="24"/>
                <w:szCs w:val="24"/>
                <w:shd w:val="clear" w:color="auto" w:fill="FFFFFF"/>
                <w:vertAlign w:val="superscript"/>
                <w:lang w:val="en-US"/>
              </w:rPr>
              <w:t xml:space="preserve"> </w:t>
            </w:r>
            <w:r w:rsidR="006935AF" w:rsidRPr="00E10379">
              <w:rPr>
                <w:sz w:val="24"/>
                <w:szCs w:val="24"/>
                <w:shd w:val="clear" w:color="auto" w:fill="FFFFFF"/>
                <w:lang w:val="en-US"/>
              </w:rPr>
              <w:t xml:space="preserve"> June</w:t>
            </w:r>
            <w:proofErr w:type="gramEnd"/>
            <w:r w:rsidR="006935AF" w:rsidRPr="00E10379">
              <w:rPr>
                <w:sz w:val="24"/>
                <w:szCs w:val="24"/>
                <w:shd w:val="clear" w:color="auto" w:fill="FFFFFF"/>
                <w:lang w:val="en-US"/>
              </w:rPr>
              <w:t xml:space="preserve"> – </w:t>
            </w:r>
            <w:r>
              <w:rPr>
                <w:sz w:val="24"/>
                <w:szCs w:val="24"/>
                <w:shd w:val="clear" w:color="auto" w:fill="FFFFFF"/>
                <w:lang w:val="en-US"/>
              </w:rPr>
              <w:t>PM</w:t>
            </w:r>
            <w:r w:rsidR="006935AF" w:rsidRPr="00E10379">
              <w:rPr>
                <w:sz w:val="24"/>
                <w:szCs w:val="24"/>
                <w:shd w:val="clear" w:color="auto" w:fill="FFFFFF"/>
                <w:lang w:val="en-US"/>
              </w:rPr>
              <w:t xml:space="preserve"> – GCSE Dance </w:t>
            </w:r>
            <w:proofErr w:type="spellStart"/>
            <w:r>
              <w:rPr>
                <w:sz w:val="24"/>
                <w:szCs w:val="24"/>
                <w:shd w:val="clear" w:color="auto" w:fill="FFFFFF"/>
                <w:lang w:val="en-US"/>
              </w:rPr>
              <w:t>Appreciration</w:t>
            </w:r>
            <w:proofErr w:type="spellEnd"/>
            <w:r>
              <w:rPr>
                <w:sz w:val="24"/>
                <w:szCs w:val="24"/>
                <w:shd w:val="clear" w:color="auto" w:fill="FFFFFF"/>
                <w:lang w:val="en-US"/>
              </w:rPr>
              <w:t xml:space="preserve"> (written exam) 1.5hours.</w:t>
            </w:r>
            <w:r w:rsidR="006935AF" w:rsidRPr="00E10379">
              <w:rPr>
                <w:shd w:val="clear" w:color="auto" w:fill="FFFFFF"/>
                <w:lang w:val="en-US"/>
              </w:rPr>
              <w:t xml:space="preserve"> </w:t>
            </w:r>
          </w:p>
          <w:p w:rsidR="007F59DF" w:rsidRDefault="007F59DF" w:rsidP="009333F6">
            <w:pPr>
              <w:rPr>
                <w:rFonts w:cs="Times New Roman"/>
                <w:b/>
                <w:bCs/>
                <w:sz w:val="24"/>
                <w:szCs w:val="24"/>
                <w:u w:val="single"/>
              </w:rPr>
            </w:pPr>
          </w:p>
          <w:p w:rsidR="00A9683A" w:rsidRDefault="007F59DF" w:rsidP="009333F6">
            <w:pPr>
              <w:rPr>
                <w:rFonts w:eastAsia="Times New Roman" w:cs="Times New Roman"/>
                <w:bCs/>
                <w:sz w:val="24"/>
                <w:szCs w:val="24"/>
              </w:rPr>
            </w:pPr>
            <w:r>
              <w:rPr>
                <w:rFonts w:cs="Times New Roman"/>
                <w:b/>
                <w:bCs/>
                <w:sz w:val="24"/>
                <w:szCs w:val="24"/>
                <w:u w:val="single"/>
              </w:rPr>
              <w:t>AQA</w:t>
            </w:r>
            <w:r w:rsidR="00D32686">
              <w:rPr>
                <w:rFonts w:cs="Times New Roman"/>
                <w:b/>
                <w:bCs/>
                <w:sz w:val="24"/>
                <w:szCs w:val="24"/>
                <w:u w:val="single"/>
              </w:rPr>
              <w:t xml:space="preserve"> </w:t>
            </w:r>
            <w:r w:rsidR="00A9683A" w:rsidRPr="006E2506">
              <w:rPr>
                <w:rFonts w:cs="Times New Roman"/>
                <w:b/>
                <w:bCs/>
                <w:sz w:val="24"/>
                <w:szCs w:val="24"/>
                <w:u w:val="single"/>
              </w:rPr>
              <w:t>Drama</w:t>
            </w:r>
            <w:r w:rsidR="00D32686">
              <w:rPr>
                <w:rFonts w:cs="Times New Roman"/>
                <w:b/>
                <w:bCs/>
                <w:sz w:val="24"/>
                <w:szCs w:val="24"/>
                <w:u w:val="single"/>
              </w:rPr>
              <w:t xml:space="preserve"> GCSE</w:t>
            </w:r>
            <w:r w:rsidR="00A9683A" w:rsidRPr="006E2506">
              <w:rPr>
                <w:sz w:val="24"/>
                <w:szCs w:val="24"/>
              </w:rPr>
              <w:t xml:space="preserve"> </w:t>
            </w:r>
            <w:r w:rsidR="006935AF">
              <w:rPr>
                <w:sz w:val="24"/>
                <w:szCs w:val="24"/>
              </w:rPr>
              <w:t xml:space="preserve"> </w:t>
            </w:r>
            <w:r w:rsidR="006935AF">
              <w:rPr>
                <w:rFonts w:eastAsia="Times New Roman" w:cs="Times New Roman"/>
                <w:bCs/>
                <w:sz w:val="24"/>
                <w:szCs w:val="24"/>
              </w:rPr>
              <w:t>Mrs</w:t>
            </w:r>
            <w:r w:rsidR="00D60BBA">
              <w:rPr>
                <w:rFonts w:eastAsia="Times New Roman" w:cs="Times New Roman"/>
                <w:bCs/>
                <w:sz w:val="24"/>
                <w:szCs w:val="24"/>
              </w:rPr>
              <w:t xml:space="preserve"> Marchant</w:t>
            </w:r>
          </w:p>
          <w:p w:rsidR="007F59DF" w:rsidRPr="00E10379" w:rsidRDefault="007F59DF" w:rsidP="007F59DF">
            <w:pPr>
              <w:pStyle w:val="NoSpacing"/>
              <w:rPr>
                <w:b/>
                <w:sz w:val="24"/>
                <w:szCs w:val="24"/>
              </w:rPr>
            </w:pPr>
            <w:r w:rsidRPr="00E10379">
              <w:rPr>
                <w:b/>
                <w:sz w:val="24"/>
                <w:szCs w:val="24"/>
              </w:rPr>
              <w:t>Term 1:</w:t>
            </w:r>
          </w:p>
          <w:p w:rsidR="007F59DF" w:rsidRPr="00E10379" w:rsidRDefault="00D93E27" w:rsidP="007F59DF">
            <w:pPr>
              <w:pStyle w:val="NoSpacing"/>
              <w:rPr>
                <w:sz w:val="24"/>
                <w:szCs w:val="24"/>
                <w:shd w:val="clear" w:color="auto" w:fill="FFFFFF"/>
              </w:rPr>
            </w:pPr>
            <w:r>
              <w:rPr>
                <w:sz w:val="24"/>
                <w:szCs w:val="24"/>
                <w:shd w:val="clear" w:color="auto" w:fill="FFFFFF"/>
              </w:rPr>
              <w:lastRenderedPageBreak/>
              <w:t>Thursday 19</w:t>
            </w:r>
            <w:r w:rsidRPr="00D93E27">
              <w:rPr>
                <w:sz w:val="24"/>
                <w:szCs w:val="24"/>
                <w:shd w:val="clear" w:color="auto" w:fill="FFFFFF"/>
                <w:vertAlign w:val="superscript"/>
              </w:rPr>
              <w:t>th</w:t>
            </w:r>
            <w:r w:rsidR="007F59DF">
              <w:rPr>
                <w:sz w:val="24"/>
                <w:szCs w:val="24"/>
                <w:shd w:val="clear" w:color="auto" w:fill="FFFFFF"/>
              </w:rPr>
              <w:t xml:space="preserve"> October</w:t>
            </w:r>
            <w:r w:rsidR="007F59DF" w:rsidRPr="00E10379">
              <w:rPr>
                <w:sz w:val="24"/>
                <w:szCs w:val="24"/>
                <w:shd w:val="clear" w:color="auto" w:fill="FFFFFF"/>
              </w:rPr>
              <w:t> </w:t>
            </w:r>
            <w:r w:rsidR="007F59DF">
              <w:rPr>
                <w:sz w:val="24"/>
                <w:szCs w:val="24"/>
                <w:shd w:val="clear" w:color="auto" w:fill="FFFFFF"/>
              </w:rPr>
              <w:t>–</w:t>
            </w:r>
            <w:r w:rsidR="007F59DF" w:rsidRPr="00E10379">
              <w:rPr>
                <w:sz w:val="24"/>
                <w:szCs w:val="24"/>
                <w:shd w:val="clear" w:color="auto" w:fill="FFFFFF"/>
              </w:rPr>
              <w:t xml:space="preserve"> </w:t>
            </w:r>
            <w:r>
              <w:rPr>
                <w:sz w:val="24"/>
                <w:szCs w:val="24"/>
                <w:shd w:val="clear" w:color="auto" w:fill="FFFFFF"/>
              </w:rPr>
              <w:t>Component 2 work in progress performance of devised piece - mock performance exam.</w:t>
            </w:r>
          </w:p>
          <w:p w:rsidR="007F59DF" w:rsidRPr="00E10379" w:rsidRDefault="007F59DF" w:rsidP="007F59DF">
            <w:pPr>
              <w:pStyle w:val="NoSpacing"/>
              <w:tabs>
                <w:tab w:val="left" w:pos="1002"/>
              </w:tabs>
              <w:rPr>
                <w:sz w:val="24"/>
                <w:szCs w:val="24"/>
              </w:rPr>
            </w:pPr>
            <w:r w:rsidRPr="00E10379">
              <w:rPr>
                <w:sz w:val="24"/>
                <w:szCs w:val="24"/>
              </w:rPr>
              <w:tab/>
            </w:r>
          </w:p>
          <w:p w:rsidR="007F59DF" w:rsidRPr="00E10379" w:rsidRDefault="007F59DF" w:rsidP="007F59DF">
            <w:pPr>
              <w:pStyle w:val="NoSpacing"/>
              <w:rPr>
                <w:b/>
                <w:sz w:val="24"/>
                <w:szCs w:val="24"/>
              </w:rPr>
            </w:pPr>
            <w:r w:rsidRPr="00E10379">
              <w:rPr>
                <w:b/>
                <w:sz w:val="24"/>
                <w:szCs w:val="24"/>
                <w:shd w:val="clear" w:color="auto" w:fill="FFFFFF"/>
              </w:rPr>
              <w:t>Term 2:</w:t>
            </w:r>
          </w:p>
          <w:p w:rsidR="007F59DF" w:rsidRDefault="00D93E27" w:rsidP="007F59DF">
            <w:pPr>
              <w:pStyle w:val="NoSpacing"/>
              <w:rPr>
                <w:sz w:val="24"/>
                <w:szCs w:val="24"/>
                <w:shd w:val="clear" w:color="auto" w:fill="FFFFFF"/>
              </w:rPr>
            </w:pPr>
            <w:r>
              <w:rPr>
                <w:sz w:val="24"/>
                <w:szCs w:val="24"/>
                <w:shd w:val="clear" w:color="auto" w:fill="FFFFFF"/>
              </w:rPr>
              <w:t>Tuesday 21</w:t>
            </w:r>
            <w:r w:rsidRPr="00D93E27">
              <w:rPr>
                <w:sz w:val="24"/>
                <w:szCs w:val="24"/>
                <w:shd w:val="clear" w:color="auto" w:fill="FFFFFF"/>
                <w:vertAlign w:val="superscript"/>
              </w:rPr>
              <w:t>st</w:t>
            </w:r>
            <w:r w:rsidR="007F59DF">
              <w:rPr>
                <w:sz w:val="24"/>
                <w:szCs w:val="24"/>
                <w:shd w:val="clear" w:color="auto" w:fill="FFFFFF"/>
              </w:rPr>
              <w:t xml:space="preserve"> November – </w:t>
            </w:r>
            <w:r>
              <w:rPr>
                <w:sz w:val="24"/>
                <w:szCs w:val="24"/>
                <w:shd w:val="clear" w:color="auto" w:fill="FFFFFF"/>
              </w:rPr>
              <w:t>Component 2 exam recording of devised performance. Period 3 &amp; 4.</w:t>
            </w:r>
          </w:p>
          <w:p w:rsidR="00D93E27" w:rsidRDefault="00D93E27" w:rsidP="00D93E27">
            <w:pPr>
              <w:pStyle w:val="NoSpacing"/>
              <w:rPr>
                <w:sz w:val="24"/>
                <w:szCs w:val="24"/>
                <w:shd w:val="clear" w:color="auto" w:fill="FFFFFF"/>
              </w:rPr>
            </w:pPr>
            <w:r>
              <w:rPr>
                <w:sz w:val="24"/>
                <w:szCs w:val="24"/>
                <w:shd w:val="clear" w:color="auto" w:fill="FFFFFF"/>
              </w:rPr>
              <w:t>Thursday 23</w:t>
            </w:r>
            <w:r w:rsidRPr="00D93E27">
              <w:rPr>
                <w:sz w:val="24"/>
                <w:szCs w:val="24"/>
                <w:shd w:val="clear" w:color="auto" w:fill="FFFFFF"/>
                <w:vertAlign w:val="superscript"/>
              </w:rPr>
              <w:t>rd</w:t>
            </w:r>
            <w:r>
              <w:rPr>
                <w:sz w:val="24"/>
                <w:szCs w:val="24"/>
                <w:shd w:val="clear" w:color="auto" w:fill="FFFFFF"/>
              </w:rPr>
              <w:t xml:space="preserve"> November and Tuesday 28</w:t>
            </w:r>
            <w:r w:rsidRPr="00D93E27">
              <w:rPr>
                <w:sz w:val="24"/>
                <w:szCs w:val="24"/>
                <w:shd w:val="clear" w:color="auto" w:fill="FFFFFF"/>
                <w:vertAlign w:val="superscript"/>
              </w:rPr>
              <w:t>th</w:t>
            </w:r>
            <w:r>
              <w:rPr>
                <w:sz w:val="24"/>
                <w:szCs w:val="24"/>
                <w:shd w:val="clear" w:color="auto" w:fill="FFFFFF"/>
              </w:rPr>
              <w:t xml:space="preserve"> November - Devising log controlled assessment.</w:t>
            </w:r>
          </w:p>
          <w:p w:rsidR="007F59DF" w:rsidRPr="00E10379" w:rsidRDefault="007F59DF" w:rsidP="007F59DF">
            <w:pPr>
              <w:pStyle w:val="NoSpacing"/>
              <w:rPr>
                <w:sz w:val="24"/>
                <w:szCs w:val="24"/>
              </w:rPr>
            </w:pPr>
          </w:p>
          <w:p w:rsidR="007F59DF" w:rsidRDefault="007F59DF" w:rsidP="007F59DF">
            <w:pPr>
              <w:pStyle w:val="NoSpacing"/>
              <w:rPr>
                <w:b/>
                <w:sz w:val="24"/>
                <w:szCs w:val="24"/>
                <w:shd w:val="clear" w:color="auto" w:fill="FFFFFF"/>
              </w:rPr>
            </w:pPr>
            <w:r>
              <w:rPr>
                <w:b/>
                <w:sz w:val="24"/>
                <w:szCs w:val="24"/>
                <w:shd w:val="clear" w:color="auto" w:fill="FFFFFF"/>
              </w:rPr>
              <w:t>Term 3</w:t>
            </w:r>
            <w:r w:rsidRPr="00E10379">
              <w:rPr>
                <w:b/>
                <w:sz w:val="24"/>
                <w:szCs w:val="24"/>
                <w:shd w:val="clear" w:color="auto" w:fill="FFFFFF"/>
              </w:rPr>
              <w:t>:</w:t>
            </w:r>
          </w:p>
          <w:p w:rsidR="007F59DF" w:rsidRDefault="00204524" w:rsidP="007F59DF">
            <w:pPr>
              <w:pStyle w:val="NoSpacing"/>
              <w:rPr>
                <w:b/>
                <w:sz w:val="24"/>
                <w:szCs w:val="24"/>
                <w:shd w:val="clear" w:color="auto" w:fill="FFFFFF"/>
              </w:rPr>
            </w:pPr>
            <w:r>
              <w:rPr>
                <w:sz w:val="24"/>
                <w:szCs w:val="24"/>
                <w:shd w:val="clear" w:color="auto" w:fill="FFFFFF"/>
              </w:rPr>
              <w:t>Tuesday 6</w:t>
            </w:r>
            <w:r w:rsidRPr="00204524">
              <w:rPr>
                <w:sz w:val="24"/>
                <w:szCs w:val="24"/>
                <w:shd w:val="clear" w:color="auto" w:fill="FFFFFF"/>
                <w:vertAlign w:val="superscript"/>
              </w:rPr>
              <w:t>th</w:t>
            </w:r>
            <w:r>
              <w:rPr>
                <w:sz w:val="24"/>
                <w:szCs w:val="24"/>
                <w:shd w:val="clear" w:color="auto" w:fill="FFFFFF"/>
              </w:rPr>
              <w:t xml:space="preserve"> February</w:t>
            </w:r>
            <w:r w:rsidR="007F59DF">
              <w:rPr>
                <w:sz w:val="24"/>
                <w:szCs w:val="24"/>
                <w:shd w:val="clear" w:color="auto" w:fill="FFFFFF"/>
              </w:rPr>
              <w:t xml:space="preserve"> </w:t>
            </w:r>
            <w:r w:rsidR="00D93E27">
              <w:rPr>
                <w:sz w:val="24"/>
                <w:szCs w:val="24"/>
                <w:shd w:val="clear" w:color="auto" w:fill="FFFFFF"/>
              </w:rPr>
              <w:t>–</w:t>
            </w:r>
            <w:r w:rsidR="007F59DF">
              <w:rPr>
                <w:sz w:val="24"/>
                <w:szCs w:val="24"/>
                <w:shd w:val="clear" w:color="auto" w:fill="FFFFFF"/>
              </w:rPr>
              <w:t xml:space="preserve"> </w:t>
            </w:r>
            <w:r w:rsidR="00D93E27">
              <w:rPr>
                <w:sz w:val="24"/>
                <w:szCs w:val="24"/>
                <w:shd w:val="clear" w:color="auto" w:fill="FFFFFF"/>
              </w:rPr>
              <w:t>Component 3 – Texts in practice mock exam.</w:t>
            </w:r>
          </w:p>
          <w:p w:rsidR="007F59DF" w:rsidRPr="00E10379" w:rsidRDefault="007F59DF" w:rsidP="007F59DF">
            <w:pPr>
              <w:pStyle w:val="NoSpacing"/>
              <w:rPr>
                <w:b/>
                <w:sz w:val="24"/>
                <w:szCs w:val="24"/>
              </w:rPr>
            </w:pPr>
          </w:p>
          <w:p w:rsidR="007F59DF" w:rsidRPr="00E10379" w:rsidRDefault="007F59DF" w:rsidP="007F59DF">
            <w:pPr>
              <w:pStyle w:val="NoSpacing"/>
              <w:rPr>
                <w:b/>
                <w:sz w:val="24"/>
                <w:szCs w:val="24"/>
              </w:rPr>
            </w:pPr>
            <w:r w:rsidRPr="00E10379">
              <w:rPr>
                <w:b/>
                <w:sz w:val="24"/>
                <w:szCs w:val="24"/>
                <w:shd w:val="clear" w:color="auto" w:fill="FFFFFF"/>
                <w:lang w:val="en-US"/>
              </w:rPr>
              <w:t>Term 4:</w:t>
            </w:r>
          </w:p>
          <w:p w:rsidR="00204524" w:rsidRDefault="00204524" w:rsidP="007F59DF">
            <w:pPr>
              <w:pStyle w:val="NoSpacing"/>
              <w:rPr>
                <w:sz w:val="24"/>
                <w:szCs w:val="24"/>
                <w:shd w:val="clear" w:color="auto" w:fill="FFFFFF"/>
                <w:lang w:val="en-US"/>
              </w:rPr>
            </w:pPr>
            <w:r>
              <w:rPr>
                <w:sz w:val="24"/>
                <w:szCs w:val="24"/>
                <w:shd w:val="clear" w:color="auto" w:fill="FFFFFF"/>
                <w:lang w:val="en-US"/>
              </w:rPr>
              <w:t>Wednesday 28</w:t>
            </w:r>
            <w:r w:rsidRPr="00204524">
              <w:rPr>
                <w:sz w:val="24"/>
                <w:szCs w:val="24"/>
                <w:shd w:val="clear" w:color="auto" w:fill="FFFFFF"/>
                <w:vertAlign w:val="superscript"/>
                <w:lang w:val="en-US"/>
              </w:rPr>
              <w:t>th</w:t>
            </w:r>
            <w:r>
              <w:rPr>
                <w:sz w:val="24"/>
                <w:szCs w:val="24"/>
                <w:shd w:val="clear" w:color="auto" w:fill="FFFFFF"/>
                <w:lang w:val="en-US"/>
              </w:rPr>
              <w:t xml:space="preserve"> February – Texts in practice – recital evening.</w:t>
            </w:r>
          </w:p>
          <w:p w:rsidR="007F59DF" w:rsidRPr="00E10379" w:rsidRDefault="00204524" w:rsidP="007F59DF">
            <w:pPr>
              <w:pStyle w:val="NoSpacing"/>
              <w:rPr>
                <w:sz w:val="24"/>
                <w:szCs w:val="24"/>
              </w:rPr>
            </w:pPr>
            <w:r>
              <w:rPr>
                <w:sz w:val="24"/>
                <w:szCs w:val="24"/>
                <w:shd w:val="clear" w:color="auto" w:fill="FFFFFF"/>
                <w:lang w:val="en-US"/>
              </w:rPr>
              <w:t>Week beginning 19</w:t>
            </w:r>
            <w:r w:rsidRPr="00204524">
              <w:rPr>
                <w:sz w:val="24"/>
                <w:szCs w:val="24"/>
                <w:shd w:val="clear" w:color="auto" w:fill="FFFFFF"/>
                <w:vertAlign w:val="superscript"/>
                <w:lang w:val="en-US"/>
              </w:rPr>
              <w:t>th</w:t>
            </w:r>
            <w:r w:rsidR="007F59DF">
              <w:rPr>
                <w:sz w:val="24"/>
                <w:szCs w:val="24"/>
                <w:shd w:val="clear" w:color="auto" w:fill="FFFFFF"/>
                <w:lang w:val="en-US"/>
              </w:rPr>
              <w:t xml:space="preserve"> March </w:t>
            </w:r>
            <w:r w:rsidR="007F59DF" w:rsidRPr="00E10379">
              <w:rPr>
                <w:sz w:val="24"/>
                <w:szCs w:val="24"/>
                <w:shd w:val="clear" w:color="auto" w:fill="FFFFFF"/>
                <w:lang w:val="en-US"/>
              </w:rPr>
              <w:t>–</w:t>
            </w:r>
            <w:r w:rsidR="00D93E27">
              <w:rPr>
                <w:sz w:val="24"/>
                <w:szCs w:val="24"/>
                <w:shd w:val="clear" w:color="auto" w:fill="FFFFFF"/>
                <w:lang w:val="en-US"/>
              </w:rPr>
              <w:t xml:space="preserve"> </w:t>
            </w:r>
            <w:r w:rsidR="00D93E27">
              <w:rPr>
                <w:sz w:val="24"/>
                <w:szCs w:val="24"/>
                <w:shd w:val="clear" w:color="auto" w:fill="FFFFFF"/>
              </w:rPr>
              <w:t>Component 3 – Texts in practice exam with visiting examiner.</w:t>
            </w:r>
          </w:p>
          <w:p w:rsidR="007F59DF" w:rsidRDefault="007F59DF" w:rsidP="007F59DF">
            <w:pPr>
              <w:pStyle w:val="NoSpacing"/>
              <w:rPr>
                <w:sz w:val="24"/>
                <w:szCs w:val="24"/>
                <w:shd w:val="clear" w:color="auto" w:fill="FFFFFF"/>
                <w:lang w:val="en-US"/>
              </w:rPr>
            </w:pPr>
          </w:p>
          <w:p w:rsidR="007F59DF" w:rsidRPr="00E10379" w:rsidRDefault="007F59DF" w:rsidP="007F59DF">
            <w:pPr>
              <w:pStyle w:val="NoSpacing"/>
              <w:rPr>
                <w:b/>
                <w:sz w:val="24"/>
                <w:szCs w:val="24"/>
              </w:rPr>
            </w:pPr>
            <w:r>
              <w:rPr>
                <w:b/>
                <w:sz w:val="24"/>
                <w:szCs w:val="24"/>
                <w:shd w:val="clear" w:color="auto" w:fill="FFFFFF"/>
                <w:lang w:val="en-US"/>
              </w:rPr>
              <w:t>Term 5</w:t>
            </w:r>
            <w:r w:rsidRPr="00E10379">
              <w:rPr>
                <w:b/>
                <w:sz w:val="24"/>
                <w:szCs w:val="24"/>
                <w:shd w:val="clear" w:color="auto" w:fill="FFFFFF"/>
                <w:lang w:val="en-US"/>
              </w:rPr>
              <w:t>:</w:t>
            </w:r>
          </w:p>
          <w:p w:rsidR="007F59DF" w:rsidRPr="00E10379" w:rsidRDefault="002050A5" w:rsidP="007F59DF">
            <w:pPr>
              <w:pStyle w:val="NoSpacing"/>
              <w:rPr>
                <w:sz w:val="24"/>
                <w:szCs w:val="24"/>
                <w:shd w:val="clear" w:color="auto" w:fill="FFFFFF"/>
                <w:lang w:val="en-US"/>
              </w:rPr>
            </w:pPr>
            <w:r>
              <w:rPr>
                <w:sz w:val="24"/>
                <w:szCs w:val="24"/>
                <w:shd w:val="clear" w:color="auto" w:fill="FFFFFF"/>
                <w:lang w:val="en-US"/>
              </w:rPr>
              <w:t>During lessons throughout Term 5 -</w:t>
            </w:r>
            <w:r w:rsidR="007F59DF" w:rsidRPr="00E10379">
              <w:rPr>
                <w:sz w:val="24"/>
                <w:szCs w:val="24"/>
                <w:shd w:val="clear" w:color="auto" w:fill="FFFFFF"/>
                <w:lang w:val="en-US"/>
              </w:rPr>
              <w:t xml:space="preserve"> </w:t>
            </w:r>
            <w:r>
              <w:rPr>
                <w:sz w:val="24"/>
                <w:szCs w:val="24"/>
                <w:shd w:val="clear" w:color="auto" w:fill="FFFFFF"/>
                <w:lang w:val="en-US"/>
              </w:rPr>
              <w:t>Component 1 mock written exams. Preparation for final exam in Term 6.</w:t>
            </w:r>
          </w:p>
          <w:p w:rsidR="007F59DF" w:rsidRDefault="007F59DF" w:rsidP="007F59DF">
            <w:pPr>
              <w:pStyle w:val="NoSpacing"/>
              <w:rPr>
                <w:rFonts w:cstheme="minorHAnsi"/>
                <w:b/>
                <w:sz w:val="24"/>
                <w:szCs w:val="24"/>
                <w:shd w:val="clear" w:color="auto" w:fill="FFFFFF"/>
                <w:lang w:val="en-US"/>
              </w:rPr>
            </w:pPr>
          </w:p>
          <w:p w:rsidR="007F59DF" w:rsidRPr="007F59DF" w:rsidRDefault="007F59DF" w:rsidP="007F59DF">
            <w:pPr>
              <w:pStyle w:val="NoSpacing"/>
              <w:rPr>
                <w:rFonts w:cstheme="minorHAnsi"/>
                <w:b/>
                <w:sz w:val="24"/>
                <w:szCs w:val="24"/>
              </w:rPr>
            </w:pPr>
            <w:r w:rsidRPr="007F59DF">
              <w:rPr>
                <w:rFonts w:cstheme="minorHAnsi"/>
                <w:b/>
                <w:sz w:val="24"/>
                <w:szCs w:val="24"/>
                <w:shd w:val="clear" w:color="auto" w:fill="FFFFFF"/>
                <w:lang w:val="en-US"/>
              </w:rPr>
              <w:t>Term 6:</w:t>
            </w:r>
          </w:p>
          <w:p w:rsidR="006935AF" w:rsidRPr="003E4CB8" w:rsidRDefault="007F59DF" w:rsidP="006935AF">
            <w:pPr>
              <w:pStyle w:val="NormalWeb"/>
              <w:shd w:val="clear" w:color="auto" w:fill="FFFFFF"/>
              <w:rPr>
                <w:rFonts w:asciiTheme="minorHAnsi" w:hAnsiTheme="minorHAnsi" w:cstheme="minorHAnsi"/>
                <w:color w:val="000000"/>
                <w:sz w:val="22"/>
                <w:szCs w:val="22"/>
              </w:rPr>
            </w:pPr>
            <w:r w:rsidRPr="007F59DF">
              <w:rPr>
                <w:rFonts w:asciiTheme="minorHAnsi" w:hAnsiTheme="minorHAnsi" w:cstheme="minorHAnsi"/>
                <w:shd w:val="clear" w:color="auto" w:fill="FFFFFF"/>
                <w:lang w:val="en-US"/>
              </w:rPr>
              <w:t>Confirmed examination date: 18</w:t>
            </w:r>
            <w:r w:rsidRPr="007F59DF">
              <w:rPr>
                <w:rFonts w:asciiTheme="minorHAnsi" w:hAnsiTheme="minorHAnsi" w:cstheme="minorHAnsi"/>
                <w:shd w:val="clear" w:color="auto" w:fill="FFFFFF"/>
                <w:vertAlign w:val="superscript"/>
                <w:lang w:val="en-US"/>
              </w:rPr>
              <w:t>th</w:t>
            </w:r>
            <w:r w:rsidRPr="007F59DF">
              <w:rPr>
                <w:rFonts w:asciiTheme="minorHAnsi" w:hAnsiTheme="minorHAnsi" w:cstheme="minorHAnsi"/>
                <w:shd w:val="clear" w:color="auto" w:fill="FFFFFF"/>
                <w:lang w:val="en-US"/>
              </w:rPr>
              <w:t xml:space="preserve"> May – PM</w:t>
            </w:r>
            <w:r w:rsidR="00D93E27">
              <w:rPr>
                <w:rFonts w:asciiTheme="minorHAnsi" w:hAnsiTheme="minorHAnsi" w:cstheme="minorHAnsi"/>
                <w:shd w:val="clear" w:color="auto" w:fill="FFFFFF"/>
                <w:lang w:val="en-US"/>
              </w:rPr>
              <w:t xml:space="preserve"> – Component 1 Written exam</w:t>
            </w:r>
            <w:r w:rsidRPr="007F59DF">
              <w:rPr>
                <w:rFonts w:asciiTheme="minorHAnsi" w:hAnsiTheme="minorHAnsi" w:cstheme="minorHAnsi"/>
                <w:shd w:val="clear" w:color="auto" w:fill="FFFFFF"/>
                <w:lang w:val="en-US"/>
              </w:rPr>
              <w:t xml:space="preserve"> 1.5hours</w:t>
            </w:r>
            <w:r>
              <w:rPr>
                <w:rFonts w:asciiTheme="minorHAnsi" w:hAnsiTheme="minorHAnsi" w:cstheme="minorHAnsi"/>
                <w:shd w:val="clear" w:color="auto" w:fill="FFFFFF"/>
                <w:lang w:val="en-US"/>
              </w:rPr>
              <w:t>.</w:t>
            </w:r>
          </w:p>
          <w:p w:rsidR="007F59DF" w:rsidRDefault="007F59DF" w:rsidP="006935AF">
            <w:pPr>
              <w:pStyle w:val="NormalWeb"/>
              <w:shd w:val="clear" w:color="auto" w:fill="FFFFFF"/>
              <w:rPr>
                <w:rFonts w:ascii="Calibri" w:hAnsi="Calibri"/>
                <w:color w:val="000000"/>
                <w:sz w:val="22"/>
                <w:szCs w:val="22"/>
              </w:rPr>
            </w:pPr>
          </w:p>
          <w:p w:rsidR="007B3303" w:rsidRPr="007B3303" w:rsidRDefault="007B3303" w:rsidP="007B3303">
            <w:pPr>
              <w:shd w:val="clear" w:color="auto" w:fill="FFFFFF"/>
              <w:rPr>
                <w:rFonts w:ascii="Times New Roman" w:hAnsi="Times New Roman" w:cs="Times New Roman"/>
                <w:sz w:val="24"/>
                <w:szCs w:val="24"/>
                <w:lang w:eastAsia="en-GB"/>
              </w:rPr>
            </w:pPr>
            <w:r w:rsidRPr="007B3303">
              <w:rPr>
                <w:rFonts w:ascii="Calibri" w:hAnsi="Calibri" w:cs="Times New Roman"/>
                <w:b/>
                <w:bCs/>
                <w:sz w:val="24"/>
                <w:szCs w:val="24"/>
                <w:u w:val="single"/>
                <w:lang w:eastAsia="en-GB"/>
              </w:rPr>
              <w:t>Edexcel Music GCSE</w:t>
            </w:r>
            <w:r w:rsidRPr="007B3303">
              <w:rPr>
                <w:rFonts w:ascii="Calibri" w:hAnsi="Calibri" w:cs="Times New Roman"/>
                <w:b/>
                <w:bCs/>
                <w:sz w:val="24"/>
                <w:szCs w:val="24"/>
                <w:lang w:eastAsia="en-GB"/>
              </w:rPr>
              <w:t xml:space="preserve">  </w:t>
            </w:r>
            <w:r w:rsidRPr="007B3303">
              <w:rPr>
                <w:rFonts w:ascii="Calibri" w:hAnsi="Calibri" w:cs="Times New Roman"/>
                <w:color w:val="000000"/>
                <w:sz w:val="24"/>
                <w:szCs w:val="24"/>
                <w:lang w:eastAsia="en-GB"/>
              </w:rPr>
              <w:t xml:space="preserve">Miss </w:t>
            </w:r>
            <w:proofErr w:type="spellStart"/>
            <w:r w:rsidRPr="007B3303">
              <w:rPr>
                <w:rFonts w:ascii="Calibri" w:hAnsi="Calibri" w:cs="Times New Roman"/>
                <w:color w:val="000000"/>
                <w:sz w:val="24"/>
                <w:szCs w:val="24"/>
                <w:lang w:eastAsia="en-GB"/>
              </w:rPr>
              <w:t>Hadok-Quadrio</w:t>
            </w:r>
            <w:proofErr w:type="spellEnd"/>
            <w:r w:rsidRPr="007B3303">
              <w:rPr>
                <w:rFonts w:ascii="Calibri" w:hAnsi="Calibri" w:cs="Times New Roman"/>
                <w:color w:val="000000"/>
                <w:sz w:val="24"/>
                <w:szCs w:val="24"/>
                <w:lang w:eastAsia="en-GB"/>
              </w:rPr>
              <w:t xml:space="preserve"> </w:t>
            </w:r>
          </w:p>
          <w:p w:rsidR="007B3303" w:rsidRPr="007B3303" w:rsidRDefault="007B3303" w:rsidP="007B3303">
            <w:pPr>
              <w:rPr>
                <w:rFonts w:ascii="Calibri" w:hAnsi="Calibri" w:cs="Times New Roman"/>
                <w:lang w:eastAsia="en-GB"/>
              </w:rPr>
            </w:pPr>
            <w:r w:rsidRPr="007B3303">
              <w:rPr>
                <w:rFonts w:ascii="Calibri" w:hAnsi="Calibri" w:cs="Times New Roman"/>
                <w:b/>
                <w:bCs/>
                <w:sz w:val="24"/>
                <w:szCs w:val="24"/>
                <w:lang w:eastAsia="en-GB"/>
              </w:rPr>
              <w:t>Term 1:</w:t>
            </w:r>
          </w:p>
          <w:p w:rsidR="007B3303" w:rsidRPr="007B3303" w:rsidRDefault="007B3303" w:rsidP="007B3303">
            <w:pPr>
              <w:rPr>
                <w:rFonts w:ascii="Calibri" w:hAnsi="Calibri" w:cs="Times New Roman"/>
                <w:lang w:eastAsia="en-GB"/>
              </w:rPr>
            </w:pPr>
            <w:r w:rsidRPr="007B3303">
              <w:rPr>
                <w:rFonts w:ascii="Calibri" w:hAnsi="Calibri" w:cs="Times New Roman"/>
                <w:sz w:val="24"/>
                <w:szCs w:val="24"/>
                <w:lang w:eastAsia="en-GB"/>
              </w:rPr>
              <w:t>Week Beginning 16</w:t>
            </w:r>
            <w:r w:rsidRPr="007B3303">
              <w:rPr>
                <w:rFonts w:ascii="Calibri" w:hAnsi="Calibri" w:cs="Times New Roman"/>
                <w:sz w:val="24"/>
                <w:szCs w:val="24"/>
                <w:vertAlign w:val="superscript"/>
                <w:lang w:eastAsia="en-GB"/>
              </w:rPr>
              <w:t>th</w:t>
            </w:r>
            <w:r w:rsidRPr="007B3303">
              <w:rPr>
                <w:rFonts w:ascii="Calibri" w:hAnsi="Calibri" w:cs="Times New Roman"/>
                <w:sz w:val="24"/>
                <w:szCs w:val="24"/>
                <w:lang w:eastAsia="en-GB"/>
              </w:rPr>
              <w:t xml:space="preserve"> October 2017 - Composition 1 interim assessment deadline.</w:t>
            </w:r>
          </w:p>
          <w:p w:rsidR="007B3303" w:rsidRPr="007B3303" w:rsidRDefault="007B3303" w:rsidP="007B3303">
            <w:pPr>
              <w:rPr>
                <w:rFonts w:ascii="Calibri" w:hAnsi="Calibri" w:cs="Times New Roman"/>
                <w:lang w:eastAsia="en-GB"/>
              </w:rPr>
            </w:pPr>
            <w:r w:rsidRPr="007B3303">
              <w:rPr>
                <w:rFonts w:ascii="Calibri" w:hAnsi="Calibri" w:cs="Times New Roman"/>
                <w:sz w:val="24"/>
                <w:szCs w:val="24"/>
                <w:lang w:eastAsia="en-GB"/>
              </w:rPr>
              <w:t> </w:t>
            </w:r>
          </w:p>
          <w:p w:rsidR="007B3303" w:rsidRPr="007B3303" w:rsidRDefault="007B3303" w:rsidP="007B3303">
            <w:pPr>
              <w:rPr>
                <w:rFonts w:ascii="Calibri" w:hAnsi="Calibri" w:cs="Times New Roman"/>
                <w:lang w:eastAsia="en-GB"/>
              </w:rPr>
            </w:pPr>
            <w:r w:rsidRPr="007B3303">
              <w:rPr>
                <w:rFonts w:ascii="Calibri" w:hAnsi="Calibri" w:cs="Times New Roman"/>
                <w:b/>
                <w:bCs/>
                <w:sz w:val="24"/>
                <w:szCs w:val="24"/>
                <w:lang w:eastAsia="en-GB"/>
              </w:rPr>
              <w:t>Term 2:</w:t>
            </w:r>
          </w:p>
          <w:p w:rsidR="007B3303" w:rsidRPr="007B3303" w:rsidRDefault="007B3303" w:rsidP="007B3303">
            <w:pPr>
              <w:rPr>
                <w:rFonts w:ascii="Calibri" w:hAnsi="Calibri" w:cs="Times New Roman"/>
                <w:lang w:eastAsia="en-GB"/>
              </w:rPr>
            </w:pPr>
            <w:r w:rsidRPr="007B3303">
              <w:rPr>
                <w:rFonts w:ascii="Calibri" w:hAnsi="Calibri" w:cs="Times New Roman"/>
                <w:sz w:val="24"/>
                <w:szCs w:val="24"/>
                <w:lang w:eastAsia="en-GB"/>
              </w:rPr>
              <w:t>Week Beginning 11</w:t>
            </w:r>
            <w:r w:rsidRPr="007B3303">
              <w:rPr>
                <w:rFonts w:ascii="Calibri" w:hAnsi="Calibri" w:cs="Times New Roman"/>
                <w:sz w:val="24"/>
                <w:szCs w:val="24"/>
                <w:vertAlign w:val="superscript"/>
                <w:lang w:eastAsia="en-GB"/>
              </w:rPr>
              <w:t>th</w:t>
            </w:r>
            <w:r w:rsidRPr="007B3303">
              <w:rPr>
                <w:rFonts w:ascii="Calibri" w:hAnsi="Calibri" w:cs="Times New Roman"/>
                <w:sz w:val="24"/>
                <w:szCs w:val="24"/>
                <w:lang w:eastAsia="en-GB"/>
              </w:rPr>
              <w:t xml:space="preserve"> December 2017 - Composition 1 final assessment deadline (completes controlled assessment for this piece of work).</w:t>
            </w:r>
          </w:p>
          <w:p w:rsidR="007B3303" w:rsidRPr="007B3303" w:rsidRDefault="007B3303" w:rsidP="007B3303">
            <w:pPr>
              <w:rPr>
                <w:rFonts w:ascii="Calibri" w:hAnsi="Calibri" w:cs="Times New Roman"/>
                <w:lang w:eastAsia="en-GB"/>
              </w:rPr>
            </w:pPr>
            <w:r w:rsidRPr="007B3303">
              <w:rPr>
                <w:rFonts w:ascii="Calibri" w:hAnsi="Calibri" w:cs="Times New Roman"/>
                <w:sz w:val="24"/>
                <w:szCs w:val="24"/>
                <w:lang w:eastAsia="en-GB"/>
              </w:rPr>
              <w:t> </w:t>
            </w:r>
          </w:p>
          <w:p w:rsidR="007B3303" w:rsidRPr="007B3303" w:rsidRDefault="007B3303" w:rsidP="007B3303">
            <w:pPr>
              <w:rPr>
                <w:rFonts w:ascii="Calibri" w:hAnsi="Calibri" w:cs="Times New Roman"/>
                <w:lang w:eastAsia="en-GB"/>
              </w:rPr>
            </w:pPr>
            <w:r w:rsidRPr="007B3303">
              <w:rPr>
                <w:rFonts w:ascii="Calibri" w:hAnsi="Calibri" w:cs="Times New Roman"/>
                <w:b/>
                <w:bCs/>
                <w:sz w:val="24"/>
                <w:szCs w:val="24"/>
                <w:lang w:eastAsia="en-GB"/>
              </w:rPr>
              <w:t>Term 3:</w:t>
            </w:r>
          </w:p>
          <w:p w:rsidR="007B3303" w:rsidRPr="007B3303" w:rsidRDefault="007B3303" w:rsidP="007B3303">
            <w:pPr>
              <w:rPr>
                <w:rFonts w:ascii="Calibri" w:hAnsi="Calibri" w:cs="Times New Roman"/>
                <w:lang w:eastAsia="en-GB"/>
              </w:rPr>
            </w:pPr>
            <w:r w:rsidRPr="007B3303">
              <w:rPr>
                <w:rFonts w:ascii="Calibri" w:hAnsi="Calibri" w:cs="Times New Roman"/>
                <w:sz w:val="24"/>
                <w:szCs w:val="24"/>
                <w:lang w:eastAsia="en-GB"/>
              </w:rPr>
              <w:t>Wednesday 31st January 2018 - GCSE Performance PPE (Solo &amp; Ensemble).</w:t>
            </w:r>
          </w:p>
          <w:p w:rsidR="007B3303" w:rsidRPr="007B3303" w:rsidRDefault="007B3303" w:rsidP="007B3303">
            <w:pPr>
              <w:rPr>
                <w:rFonts w:ascii="Calibri" w:hAnsi="Calibri" w:cs="Times New Roman"/>
                <w:lang w:eastAsia="en-GB"/>
              </w:rPr>
            </w:pPr>
            <w:r w:rsidRPr="007B3303">
              <w:rPr>
                <w:rFonts w:ascii="Calibri" w:hAnsi="Calibri" w:cs="Times New Roman"/>
                <w:sz w:val="24"/>
                <w:szCs w:val="24"/>
                <w:lang w:eastAsia="en-GB"/>
              </w:rPr>
              <w:t>Week Beginning 5th February 2018 - Composition 2 interim assessment deadline.</w:t>
            </w:r>
          </w:p>
          <w:p w:rsidR="007B3303" w:rsidRPr="007B3303" w:rsidRDefault="007B3303" w:rsidP="007B3303">
            <w:pPr>
              <w:rPr>
                <w:rFonts w:ascii="Calibri" w:hAnsi="Calibri" w:cs="Times New Roman"/>
                <w:lang w:eastAsia="en-GB"/>
              </w:rPr>
            </w:pPr>
            <w:r w:rsidRPr="007B3303">
              <w:rPr>
                <w:rFonts w:ascii="Calibri" w:hAnsi="Calibri" w:cs="Times New Roman"/>
                <w:sz w:val="24"/>
                <w:szCs w:val="24"/>
                <w:lang w:eastAsia="en-GB"/>
              </w:rPr>
              <w:t> </w:t>
            </w:r>
          </w:p>
          <w:p w:rsidR="007B3303" w:rsidRPr="007B3303" w:rsidRDefault="007B3303" w:rsidP="007B3303">
            <w:pPr>
              <w:rPr>
                <w:rFonts w:ascii="Calibri" w:hAnsi="Calibri" w:cs="Times New Roman"/>
                <w:lang w:eastAsia="en-GB"/>
              </w:rPr>
            </w:pPr>
            <w:r w:rsidRPr="007B3303">
              <w:rPr>
                <w:rFonts w:ascii="Calibri" w:hAnsi="Calibri" w:cs="Times New Roman"/>
                <w:b/>
                <w:bCs/>
                <w:sz w:val="24"/>
                <w:szCs w:val="24"/>
                <w:lang w:eastAsia="en-GB"/>
              </w:rPr>
              <w:t>Term 4:</w:t>
            </w:r>
          </w:p>
          <w:p w:rsidR="007B3303" w:rsidRPr="007B3303" w:rsidRDefault="007B3303" w:rsidP="007B3303">
            <w:pPr>
              <w:rPr>
                <w:rFonts w:ascii="Calibri" w:hAnsi="Calibri" w:cs="Times New Roman"/>
                <w:lang w:eastAsia="en-GB"/>
              </w:rPr>
            </w:pPr>
            <w:r w:rsidRPr="007B3303">
              <w:rPr>
                <w:rFonts w:ascii="Calibri" w:hAnsi="Calibri" w:cs="Times New Roman"/>
                <w:sz w:val="24"/>
                <w:szCs w:val="24"/>
                <w:lang w:eastAsia="en-GB"/>
              </w:rPr>
              <w:t>Friday 23rd March 2018 - GCSE Final Performance Examinations (Solo &amp; Ensemble).</w:t>
            </w:r>
          </w:p>
          <w:p w:rsidR="007B3303" w:rsidRPr="007B3303" w:rsidRDefault="007B3303" w:rsidP="007B3303">
            <w:pPr>
              <w:rPr>
                <w:rFonts w:ascii="Calibri" w:hAnsi="Calibri" w:cs="Times New Roman"/>
                <w:lang w:eastAsia="en-GB"/>
              </w:rPr>
            </w:pPr>
            <w:r w:rsidRPr="007B3303">
              <w:rPr>
                <w:rFonts w:ascii="Calibri" w:hAnsi="Calibri" w:cs="Times New Roman"/>
                <w:sz w:val="24"/>
                <w:szCs w:val="24"/>
                <w:lang w:eastAsia="en-GB"/>
              </w:rPr>
              <w:t>Week Beginning 26</w:t>
            </w:r>
            <w:r w:rsidRPr="007B3303">
              <w:rPr>
                <w:rFonts w:ascii="Calibri" w:hAnsi="Calibri" w:cs="Times New Roman"/>
                <w:sz w:val="24"/>
                <w:szCs w:val="24"/>
                <w:vertAlign w:val="superscript"/>
                <w:lang w:eastAsia="en-GB"/>
              </w:rPr>
              <w:t>th</w:t>
            </w:r>
            <w:r w:rsidRPr="007B3303">
              <w:rPr>
                <w:rFonts w:ascii="Calibri" w:hAnsi="Calibri" w:cs="Times New Roman"/>
                <w:sz w:val="24"/>
                <w:szCs w:val="24"/>
                <w:lang w:eastAsia="en-GB"/>
              </w:rPr>
              <w:t xml:space="preserve"> March 2018 - Composition 2 final assessment deadline (Completes controlled assessment for this piece of coursework).</w:t>
            </w:r>
          </w:p>
          <w:p w:rsidR="007B3303" w:rsidRPr="007B3303" w:rsidRDefault="007B3303" w:rsidP="007B3303">
            <w:pPr>
              <w:rPr>
                <w:rFonts w:ascii="Calibri" w:hAnsi="Calibri" w:cs="Times New Roman"/>
                <w:lang w:eastAsia="en-GB"/>
              </w:rPr>
            </w:pPr>
            <w:r w:rsidRPr="007B3303">
              <w:rPr>
                <w:rFonts w:ascii="Calibri" w:hAnsi="Calibri" w:cs="Times New Roman"/>
                <w:sz w:val="24"/>
                <w:szCs w:val="24"/>
                <w:lang w:eastAsia="en-GB"/>
              </w:rPr>
              <w:t> </w:t>
            </w:r>
          </w:p>
          <w:p w:rsidR="007B3303" w:rsidRPr="007B3303" w:rsidRDefault="007B3303" w:rsidP="007B3303">
            <w:pPr>
              <w:rPr>
                <w:rFonts w:ascii="Calibri" w:hAnsi="Calibri" w:cs="Times New Roman"/>
                <w:lang w:eastAsia="en-GB"/>
              </w:rPr>
            </w:pPr>
            <w:r w:rsidRPr="007B3303">
              <w:rPr>
                <w:rFonts w:ascii="Calibri" w:hAnsi="Calibri" w:cs="Times New Roman"/>
                <w:b/>
                <w:bCs/>
                <w:sz w:val="24"/>
                <w:szCs w:val="24"/>
                <w:lang w:eastAsia="en-GB"/>
              </w:rPr>
              <w:t>Term 6:</w:t>
            </w:r>
          </w:p>
          <w:p w:rsidR="007B3303" w:rsidRDefault="007B3303" w:rsidP="007B3303">
            <w:pPr>
              <w:rPr>
                <w:rFonts w:ascii="Times" w:eastAsia="Times New Roman" w:hAnsi="Times" w:cs="Times New Roman"/>
                <w:sz w:val="20"/>
                <w:szCs w:val="20"/>
              </w:rPr>
            </w:pPr>
            <w:r w:rsidRPr="007B3303">
              <w:rPr>
                <w:rFonts w:ascii="Calibri" w:eastAsia="Times New Roman" w:hAnsi="Calibri" w:cs="Times New Roman"/>
                <w:sz w:val="24"/>
                <w:szCs w:val="24"/>
              </w:rPr>
              <w:t>Confirmed Examination date: Wednesday 6</w:t>
            </w:r>
            <w:r w:rsidRPr="007B3303">
              <w:rPr>
                <w:rFonts w:ascii="Calibri" w:eastAsia="Times New Roman" w:hAnsi="Calibri" w:cs="Times New Roman"/>
                <w:sz w:val="24"/>
                <w:szCs w:val="24"/>
                <w:vertAlign w:val="superscript"/>
              </w:rPr>
              <w:t>th</w:t>
            </w:r>
            <w:r w:rsidRPr="007B3303">
              <w:rPr>
                <w:rFonts w:ascii="Calibri" w:eastAsia="Times New Roman" w:hAnsi="Calibri" w:cs="Times New Roman"/>
                <w:sz w:val="24"/>
                <w:szCs w:val="24"/>
              </w:rPr>
              <w:t xml:space="preserve"> June – 1.45pm – GCSE Music Written/Listening Examination </w:t>
            </w:r>
            <w:r w:rsidRPr="007B3303">
              <w:rPr>
                <w:rFonts w:ascii="Times" w:eastAsia="Times New Roman" w:hAnsi="Times" w:cs="Times New Roman"/>
                <w:sz w:val="20"/>
                <w:szCs w:val="20"/>
              </w:rPr>
              <w:t xml:space="preserve"> </w:t>
            </w:r>
          </w:p>
          <w:p w:rsidR="003E4CB8" w:rsidRDefault="003E4CB8" w:rsidP="007B3303">
            <w:pPr>
              <w:rPr>
                <w:rFonts w:ascii="Times" w:eastAsia="Times New Roman" w:hAnsi="Times" w:cs="Times New Roman"/>
                <w:sz w:val="20"/>
                <w:szCs w:val="20"/>
              </w:rPr>
            </w:pPr>
          </w:p>
          <w:p w:rsidR="003E4CB8" w:rsidRDefault="003E4CB8" w:rsidP="007B3303">
            <w:pPr>
              <w:rPr>
                <w:rFonts w:ascii="Times" w:eastAsia="Times New Roman" w:hAnsi="Times" w:cs="Times New Roman"/>
                <w:sz w:val="20"/>
                <w:szCs w:val="20"/>
              </w:rPr>
            </w:pPr>
          </w:p>
          <w:p w:rsidR="003E4CB8" w:rsidRDefault="003E4CB8" w:rsidP="007B3303">
            <w:pPr>
              <w:rPr>
                <w:rFonts w:ascii="Times" w:eastAsia="Times New Roman" w:hAnsi="Times" w:cs="Times New Roman"/>
                <w:sz w:val="20"/>
                <w:szCs w:val="20"/>
              </w:rPr>
            </w:pPr>
          </w:p>
          <w:p w:rsidR="003E4CB8" w:rsidRDefault="003E4CB8" w:rsidP="007B3303">
            <w:pPr>
              <w:rPr>
                <w:rFonts w:ascii="Times" w:eastAsia="Times New Roman" w:hAnsi="Times" w:cs="Times New Roman"/>
                <w:sz w:val="20"/>
                <w:szCs w:val="20"/>
              </w:rPr>
            </w:pPr>
          </w:p>
          <w:p w:rsidR="003E4CB8" w:rsidRDefault="003E4CB8" w:rsidP="007B3303">
            <w:pPr>
              <w:rPr>
                <w:rFonts w:ascii="Times" w:eastAsia="Times New Roman" w:hAnsi="Times" w:cs="Times New Roman"/>
                <w:sz w:val="20"/>
                <w:szCs w:val="20"/>
              </w:rPr>
            </w:pPr>
          </w:p>
          <w:p w:rsidR="00B72CA1" w:rsidRDefault="00B72CA1" w:rsidP="007B3303">
            <w:pPr>
              <w:rPr>
                <w:rFonts w:ascii="Times" w:eastAsia="Times New Roman" w:hAnsi="Times" w:cs="Times New Roman"/>
                <w:sz w:val="20"/>
                <w:szCs w:val="20"/>
              </w:rPr>
            </w:pPr>
          </w:p>
          <w:p w:rsidR="00B72CA1" w:rsidRDefault="00B72CA1" w:rsidP="007B3303">
            <w:pPr>
              <w:rPr>
                <w:rFonts w:ascii="Times" w:eastAsia="Times New Roman" w:hAnsi="Times" w:cs="Times New Roman"/>
                <w:sz w:val="20"/>
                <w:szCs w:val="20"/>
              </w:rPr>
            </w:pPr>
          </w:p>
          <w:p w:rsidR="00B72CA1" w:rsidRDefault="00B72CA1" w:rsidP="007B3303">
            <w:pPr>
              <w:rPr>
                <w:rFonts w:ascii="Times" w:eastAsia="Times New Roman" w:hAnsi="Times" w:cs="Times New Roman"/>
                <w:sz w:val="20"/>
                <w:szCs w:val="20"/>
              </w:rPr>
            </w:pPr>
          </w:p>
          <w:p w:rsidR="00B72CA1" w:rsidRDefault="00B72CA1" w:rsidP="007B3303">
            <w:pPr>
              <w:rPr>
                <w:rFonts w:ascii="Times" w:eastAsia="Times New Roman" w:hAnsi="Times" w:cs="Times New Roman"/>
                <w:sz w:val="20"/>
                <w:szCs w:val="20"/>
              </w:rPr>
            </w:pPr>
          </w:p>
          <w:p w:rsidR="00B72CA1" w:rsidRDefault="00B72CA1" w:rsidP="007B3303">
            <w:pPr>
              <w:rPr>
                <w:rFonts w:ascii="Times" w:eastAsia="Times New Roman" w:hAnsi="Times" w:cs="Times New Roman"/>
                <w:sz w:val="20"/>
                <w:szCs w:val="20"/>
              </w:rPr>
            </w:pPr>
          </w:p>
          <w:p w:rsidR="00B72CA1" w:rsidRDefault="00B72CA1" w:rsidP="007B3303">
            <w:pPr>
              <w:rPr>
                <w:rFonts w:ascii="Times" w:eastAsia="Times New Roman" w:hAnsi="Times" w:cs="Times New Roman"/>
                <w:sz w:val="20"/>
                <w:szCs w:val="20"/>
              </w:rPr>
            </w:pPr>
          </w:p>
          <w:p w:rsidR="00B72CA1" w:rsidRDefault="00B72CA1" w:rsidP="007B3303">
            <w:pPr>
              <w:rPr>
                <w:rFonts w:ascii="Times" w:eastAsia="Times New Roman" w:hAnsi="Times" w:cs="Times New Roman"/>
                <w:sz w:val="20"/>
                <w:szCs w:val="20"/>
              </w:rPr>
            </w:pPr>
          </w:p>
          <w:p w:rsidR="00B72CA1" w:rsidRDefault="00B72CA1" w:rsidP="007B3303">
            <w:pPr>
              <w:rPr>
                <w:rFonts w:ascii="Times" w:eastAsia="Times New Roman" w:hAnsi="Times" w:cs="Times New Roman"/>
                <w:sz w:val="20"/>
                <w:szCs w:val="20"/>
              </w:rPr>
            </w:pPr>
          </w:p>
          <w:p w:rsidR="003E4CB8" w:rsidRPr="007B3303" w:rsidRDefault="003E4CB8" w:rsidP="007B3303">
            <w:pPr>
              <w:rPr>
                <w:rFonts w:ascii="Times" w:eastAsia="Times New Roman" w:hAnsi="Times" w:cs="Times New Roman"/>
                <w:sz w:val="20"/>
                <w:szCs w:val="20"/>
              </w:rPr>
            </w:pPr>
          </w:p>
          <w:p w:rsidR="00CC6A41" w:rsidRPr="00751B66" w:rsidRDefault="00CC6A41" w:rsidP="0075678D">
            <w:pPr>
              <w:pStyle w:val="NoSpacing"/>
              <w:rPr>
                <w:sz w:val="24"/>
                <w:szCs w:val="24"/>
              </w:rPr>
            </w:pPr>
          </w:p>
        </w:tc>
      </w:tr>
      <w:tr w:rsidR="003E3E0D" w:rsidRPr="006E2506" w:rsidTr="00E10379">
        <w:tc>
          <w:tcPr>
            <w:tcW w:w="9922" w:type="dxa"/>
          </w:tcPr>
          <w:p w:rsidR="003E3E0D" w:rsidRDefault="003E3E0D" w:rsidP="003E3E0D">
            <w:pPr>
              <w:rPr>
                <w:b/>
                <w:sz w:val="24"/>
                <w:szCs w:val="24"/>
                <w:u w:val="single"/>
              </w:rPr>
            </w:pPr>
          </w:p>
          <w:p w:rsidR="003E3E0D" w:rsidRDefault="003E3E0D" w:rsidP="003E3E0D">
            <w:pPr>
              <w:rPr>
                <w:sz w:val="24"/>
                <w:szCs w:val="24"/>
              </w:rPr>
            </w:pPr>
            <w:r w:rsidRPr="009E5CE2">
              <w:rPr>
                <w:b/>
                <w:sz w:val="24"/>
                <w:szCs w:val="24"/>
                <w:u w:val="single"/>
              </w:rPr>
              <w:t xml:space="preserve">AQA </w:t>
            </w:r>
            <w:r>
              <w:rPr>
                <w:b/>
                <w:sz w:val="24"/>
                <w:szCs w:val="24"/>
                <w:u w:val="single"/>
              </w:rPr>
              <w:t>Photography</w:t>
            </w:r>
            <w:r w:rsidRPr="009E5CE2">
              <w:rPr>
                <w:b/>
                <w:sz w:val="24"/>
                <w:szCs w:val="24"/>
                <w:u w:val="single"/>
              </w:rPr>
              <w:t xml:space="preserve"> GCSE</w:t>
            </w:r>
            <w:r>
              <w:rPr>
                <w:sz w:val="24"/>
                <w:szCs w:val="24"/>
              </w:rPr>
              <w:t xml:space="preserve">  L </w:t>
            </w:r>
            <w:proofErr w:type="spellStart"/>
            <w:r>
              <w:rPr>
                <w:sz w:val="24"/>
                <w:szCs w:val="24"/>
              </w:rPr>
              <w:t>Relf</w:t>
            </w:r>
            <w:proofErr w:type="spellEnd"/>
          </w:p>
          <w:p w:rsidR="003E3E0D" w:rsidRDefault="003E3E0D" w:rsidP="003E3E0D">
            <w:pPr>
              <w:rPr>
                <w:sz w:val="24"/>
                <w:szCs w:val="24"/>
              </w:rPr>
            </w:pPr>
          </w:p>
          <w:p w:rsidR="003E3E0D" w:rsidRPr="006E2506" w:rsidRDefault="003E3E0D" w:rsidP="003E3E0D">
            <w:pPr>
              <w:rPr>
                <w:sz w:val="24"/>
                <w:szCs w:val="24"/>
              </w:rPr>
            </w:pPr>
            <w:r w:rsidRPr="006E2506">
              <w:rPr>
                <w:sz w:val="24"/>
                <w:szCs w:val="24"/>
              </w:rPr>
              <w:t>Externally Set Task (</w:t>
            </w:r>
            <w:r>
              <w:rPr>
                <w:sz w:val="24"/>
                <w:szCs w:val="24"/>
              </w:rPr>
              <w:t>examination</w:t>
            </w:r>
            <w:r w:rsidRPr="006E2506">
              <w:rPr>
                <w:sz w:val="24"/>
                <w:szCs w:val="24"/>
              </w:rPr>
              <w:t xml:space="preserve">) starts </w:t>
            </w:r>
            <w:r>
              <w:t>2</w:t>
            </w:r>
            <w:r w:rsidRPr="000A64D4">
              <w:rPr>
                <w:vertAlign w:val="superscript"/>
              </w:rPr>
              <w:t>rd</w:t>
            </w:r>
            <w:r>
              <w:t xml:space="preserve">  January 2018</w:t>
            </w:r>
          </w:p>
          <w:p w:rsidR="003E3E0D" w:rsidRPr="006E2506" w:rsidRDefault="003E3E0D" w:rsidP="003E3E0D">
            <w:pPr>
              <w:rPr>
                <w:sz w:val="24"/>
                <w:szCs w:val="24"/>
              </w:rPr>
            </w:pPr>
            <w:r>
              <w:rPr>
                <w:sz w:val="24"/>
                <w:szCs w:val="24"/>
              </w:rPr>
              <w:t>Examination</w:t>
            </w:r>
            <w:r w:rsidRPr="006E2506">
              <w:rPr>
                <w:sz w:val="24"/>
                <w:szCs w:val="24"/>
              </w:rPr>
              <w:t xml:space="preserve"> Days for Externally Set Task - 2 Days</w:t>
            </w:r>
            <w:r>
              <w:rPr>
                <w:sz w:val="24"/>
                <w:szCs w:val="24"/>
              </w:rPr>
              <w:t xml:space="preserve"> - </w:t>
            </w:r>
            <w:r w:rsidRPr="006E2506">
              <w:rPr>
                <w:sz w:val="24"/>
                <w:szCs w:val="24"/>
              </w:rPr>
              <w:t xml:space="preserve"> </w:t>
            </w:r>
            <w:r>
              <w:rPr>
                <w:sz w:val="24"/>
                <w:szCs w:val="24"/>
              </w:rPr>
              <w:t xml:space="preserve"> March 2018 with a prep day</w:t>
            </w:r>
          </w:p>
          <w:p w:rsidR="003E3E0D" w:rsidRDefault="003E3E0D" w:rsidP="003E3E0D">
            <w:pPr>
              <w:rPr>
                <w:sz w:val="24"/>
                <w:szCs w:val="24"/>
              </w:rPr>
            </w:pPr>
            <w:r>
              <w:rPr>
                <w:sz w:val="24"/>
                <w:szCs w:val="24"/>
              </w:rPr>
              <w:t>Component 1 (Portfolio) Final deadline beginning May 2018.</w:t>
            </w:r>
          </w:p>
          <w:p w:rsidR="009D185D" w:rsidRDefault="009D185D" w:rsidP="003E3E0D">
            <w:pPr>
              <w:rPr>
                <w:sz w:val="24"/>
                <w:szCs w:val="24"/>
              </w:rPr>
            </w:pPr>
          </w:p>
          <w:p w:rsidR="003E3E0D" w:rsidRDefault="003E3E0D" w:rsidP="009333F6">
            <w:pPr>
              <w:rPr>
                <w:rFonts w:cs="Times New Roman"/>
                <w:b/>
                <w:bCs/>
                <w:sz w:val="24"/>
                <w:szCs w:val="24"/>
                <w:u w:val="single"/>
              </w:rPr>
            </w:pPr>
          </w:p>
        </w:tc>
      </w:tr>
      <w:tr w:rsidR="00800AF1" w:rsidRPr="006E2506" w:rsidTr="00E10379">
        <w:tc>
          <w:tcPr>
            <w:tcW w:w="9922" w:type="dxa"/>
          </w:tcPr>
          <w:p w:rsidR="003E3E0D" w:rsidRDefault="003E3E0D" w:rsidP="003E3E0D">
            <w:pPr>
              <w:rPr>
                <w:sz w:val="24"/>
                <w:szCs w:val="24"/>
                <w:lang w:eastAsia="en-GB"/>
              </w:rPr>
            </w:pPr>
            <w:r>
              <w:rPr>
                <w:b/>
                <w:bCs/>
                <w:sz w:val="24"/>
                <w:szCs w:val="24"/>
                <w:u w:val="single"/>
              </w:rPr>
              <w:t>AQA Physical Education GCSE</w:t>
            </w:r>
            <w:r>
              <w:rPr>
                <w:sz w:val="24"/>
                <w:szCs w:val="24"/>
                <w:lang w:eastAsia="en-GB"/>
              </w:rPr>
              <w:t xml:space="preserve">     Mr L Gardner &amp; Mrs C </w:t>
            </w:r>
            <w:proofErr w:type="spellStart"/>
            <w:r>
              <w:rPr>
                <w:sz w:val="24"/>
                <w:szCs w:val="24"/>
                <w:lang w:eastAsia="en-GB"/>
              </w:rPr>
              <w:t>Goodier</w:t>
            </w:r>
            <w:proofErr w:type="spellEnd"/>
          </w:p>
          <w:p w:rsidR="003E3E0D" w:rsidRDefault="003E3E0D" w:rsidP="003E3E0D">
            <w:pPr>
              <w:rPr>
                <w:sz w:val="24"/>
                <w:szCs w:val="24"/>
                <w:lang w:eastAsia="en-GB"/>
              </w:rPr>
            </w:pPr>
          </w:p>
          <w:p w:rsidR="003E3E0D" w:rsidRDefault="003E3E0D" w:rsidP="003E3E0D">
            <w:pPr>
              <w:rPr>
                <w:sz w:val="24"/>
                <w:szCs w:val="24"/>
                <w:lang w:eastAsia="en-GB"/>
              </w:rPr>
            </w:pPr>
            <w:r>
              <w:rPr>
                <w:sz w:val="24"/>
                <w:szCs w:val="24"/>
                <w:lang w:eastAsia="en-GB"/>
              </w:rPr>
              <w:t xml:space="preserve">All evidence for practical marks for students’ three sports </w:t>
            </w:r>
            <w:proofErr w:type="gramStart"/>
            <w:r>
              <w:rPr>
                <w:sz w:val="24"/>
                <w:szCs w:val="24"/>
                <w:lang w:eastAsia="en-GB"/>
              </w:rPr>
              <w:t>must be completed</w:t>
            </w:r>
            <w:proofErr w:type="gramEnd"/>
            <w:r>
              <w:rPr>
                <w:sz w:val="24"/>
                <w:szCs w:val="24"/>
                <w:lang w:eastAsia="en-GB"/>
              </w:rPr>
              <w:t xml:space="preserve"> at least two weeks before moderation (date to be arranged with AQA, between January and May).  Some extra-curricular clubs are available to assist pupils in order to maximise their marks.  Students being examined in sports where the school cannot provide guidance or facilities e.g. skiing, swimming, amateur boxing </w:t>
            </w:r>
            <w:proofErr w:type="spellStart"/>
            <w:r>
              <w:rPr>
                <w:sz w:val="24"/>
                <w:szCs w:val="24"/>
                <w:lang w:eastAsia="en-GB"/>
              </w:rPr>
              <w:t>etc</w:t>
            </w:r>
            <w:proofErr w:type="spellEnd"/>
            <w:r>
              <w:rPr>
                <w:sz w:val="24"/>
                <w:szCs w:val="24"/>
                <w:lang w:eastAsia="en-GB"/>
              </w:rPr>
              <w:t>, students must produce video evidence at their club (at any time during their GCSE).  This element of the course is worth 30% of the overall GCSE (10% per sport) and must comprise two individual sports and one team sport, or vice versa, from a list of sports stipulated by AQA.</w:t>
            </w:r>
          </w:p>
          <w:p w:rsidR="003E3E0D" w:rsidRDefault="003E3E0D" w:rsidP="003E3E0D">
            <w:pPr>
              <w:rPr>
                <w:sz w:val="24"/>
                <w:szCs w:val="24"/>
                <w:lang w:eastAsia="en-GB"/>
              </w:rPr>
            </w:pPr>
          </w:p>
          <w:p w:rsidR="003E3E0D" w:rsidRDefault="003E3E0D" w:rsidP="003E3E0D">
            <w:pPr>
              <w:rPr>
                <w:sz w:val="24"/>
                <w:szCs w:val="24"/>
                <w:lang w:eastAsia="en-GB"/>
              </w:rPr>
            </w:pPr>
            <w:r>
              <w:rPr>
                <w:sz w:val="24"/>
                <w:szCs w:val="24"/>
                <w:lang w:eastAsia="en-GB"/>
              </w:rPr>
              <w:t>A Performance Analysis written assessment will take place at the beginning of Year 11 (worth 10% of overall GCSE).</w:t>
            </w:r>
          </w:p>
          <w:p w:rsidR="003E3E0D" w:rsidRDefault="003E3E0D" w:rsidP="003E3E0D">
            <w:pPr>
              <w:rPr>
                <w:sz w:val="24"/>
                <w:szCs w:val="24"/>
                <w:lang w:eastAsia="en-GB"/>
              </w:rPr>
            </w:pPr>
          </w:p>
          <w:p w:rsidR="003E3E0D" w:rsidRDefault="003E3E0D" w:rsidP="003E3E0D">
            <w:pPr>
              <w:rPr>
                <w:sz w:val="24"/>
                <w:szCs w:val="24"/>
                <w:lang w:eastAsia="en-GB"/>
              </w:rPr>
            </w:pPr>
            <w:r>
              <w:rPr>
                <w:sz w:val="24"/>
                <w:szCs w:val="24"/>
                <w:lang w:eastAsia="en-GB"/>
              </w:rPr>
              <w:t>Two theory examinations in the summer examination series.  Confirmed examination</w:t>
            </w:r>
            <w:r>
              <w:rPr>
                <w:sz w:val="24"/>
                <w:szCs w:val="24"/>
              </w:rPr>
              <w:t xml:space="preserve"> dates are the 16</w:t>
            </w:r>
            <w:r>
              <w:rPr>
                <w:sz w:val="24"/>
                <w:szCs w:val="24"/>
                <w:vertAlign w:val="superscript"/>
              </w:rPr>
              <w:t>th</w:t>
            </w:r>
            <w:r>
              <w:rPr>
                <w:sz w:val="24"/>
                <w:szCs w:val="24"/>
              </w:rPr>
              <w:t xml:space="preserve"> and 18</w:t>
            </w:r>
            <w:r>
              <w:rPr>
                <w:sz w:val="24"/>
                <w:szCs w:val="24"/>
                <w:vertAlign w:val="superscript"/>
              </w:rPr>
              <w:t>th</w:t>
            </w:r>
            <w:r>
              <w:rPr>
                <w:sz w:val="24"/>
                <w:szCs w:val="24"/>
              </w:rPr>
              <w:t xml:space="preserve"> May 2018, worth 60% of overall GCSE (30% each).</w:t>
            </w:r>
          </w:p>
          <w:p w:rsidR="0075678D" w:rsidRDefault="0075678D" w:rsidP="007E3C79">
            <w:pPr>
              <w:rPr>
                <w:rFonts w:eastAsia="Times New Roman" w:cs="Times New Roman"/>
                <w:sz w:val="24"/>
                <w:szCs w:val="24"/>
              </w:rPr>
            </w:pPr>
          </w:p>
          <w:p w:rsidR="009D185D" w:rsidRPr="00751B66" w:rsidRDefault="009D185D" w:rsidP="007E3C79">
            <w:pPr>
              <w:rPr>
                <w:rFonts w:eastAsia="Times New Roman" w:cs="Times New Roman"/>
                <w:sz w:val="24"/>
                <w:szCs w:val="24"/>
              </w:rPr>
            </w:pPr>
          </w:p>
        </w:tc>
      </w:tr>
      <w:tr w:rsidR="00800AF1" w:rsidRPr="006E2506" w:rsidTr="00E10379">
        <w:tc>
          <w:tcPr>
            <w:tcW w:w="9922" w:type="dxa"/>
          </w:tcPr>
          <w:p w:rsidR="00781789" w:rsidRPr="009D185D" w:rsidRDefault="00781789" w:rsidP="00D32686">
            <w:pPr>
              <w:rPr>
                <w:rFonts w:eastAsia="Times New Roman" w:cs="Times New Roman"/>
                <w:color w:val="943634" w:themeColor="accent2" w:themeShade="BF"/>
                <w:sz w:val="24"/>
                <w:szCs w:val="24"/>
              </w:rPr>
            </w:pPr>
          </w:p>
          <w:p w:rsidR="00F61C19" w:rsidRPr="00C56A1C" w:rsidRDefault="00F61C19" w:rsidP="00F61C19">
            <w:pPr>
              <w:rPr>
                <w:rFonts w:cs="Times New Roman"/>
                <w:b/>
                <w:bCs/>
                <w:sz w:val="24"/>
                <w:szCs w:val="24"/>
                <w:u w:val="single"/>
              </w:rPr>
            </w:pPr>
            <w:r w:rsidRPr="00C56A1C">
              <w:rPr>
                <w:rFonts w:cs="Times New Roman"/>
                <w:b/>
                <w:bCs/>
                <w:sz w:val="24"/>
                <w:szCs w:val="24"/>
                <w:u w:val="single"/>
              </w:rPr>
              <w:t>Science</w:t>
            </w:r>
            <w:r w:rsidRPr="00C56A1C">
              <w:rPr>
                <w:rFonts w:cs="Times New Roman"/>
                <w:bCs/>
                <w:sz w:val="24"/>
                <w:szCs w:val="24"/>
              </w:rPr>
              <w:t xml:space="preserve">   Mrs V Mitchell</w:t>
            </w:r>
          </w:p>
          <w:p w:rsidR="00F61C19" w:rsidRPr="00C56A1C" w:rsidRDefault="00F61C19" w:rsidP="00F61C19">
            <w:pPr>
              <w:rPr>
                <w:rFonts w:eastAsia="Times New Roman" w:cs="Times New Roman"/>
                <w:sz w:val="24"/>
                <w:szCs w:val="24"/>
                <w:lang w:eastAsia="en-GB"/>
              </w:rPr>
            </w:pPr>
            <w:proofErr w:type="gramStart"/>
            <w:r w:rsidRPr="00C56A1C">
              <w:rPr>
                <w:rFonts w:cs="Times New Roman"/>
                <w:bCs/>
                <w:sz w:val="24"/>
                <w:szCs w:val="24"/>
              </w:rPr>
              <w:t xml:space="preserve">Year 11 students will sit all </w:t>
            </w:r>
            <w:r w:rsidRPr="00C56A1C">
              <w:rPr>
                <w:rFonts w:eastAsia="Times New Roman" w:cs="Times New Roman"/>
                <w:sz w:val="24"/>
                <w:szCs w:val="24"/>
                <w:lang w:eastAsia="en-GB"/>
              </w:rPr>
              <w:t>GCSE examinations in May/June examination series</w:t>
            </w:r>
            <w:proofErr w:type="gramEnd"/>
            <w:r w:rsidRPr="00C56A1C">
              <w:rPr>
                <w:rFonts w:eastAsia="Times New Roman" w:cs="Times New Roman"/>
                <w:sz w:val="24"/>
                <w:szCs w:val="24"/>
                <w:lang w:eastAsia="en-GB"/>
              </w:rPr>
              <w:t xml:space="preserve">, </w:t>
            </w:r>
            <w:proofErr w:type="gramStart"/>
            <w:r w:rsidRPr="00C56A1C">
              <w:rPr>
                <w:rFonts w:eastAsia="Times New Roman" w:cs="Times New Roman"/>
                <w:sz w:val="24"/>
                <w:szCs w:val="24"/>
                <w:lang w:eastAsia="en-GB"/>
              </w:rPr>
              <w:t>there is no controlled assessment</w:t>
            </w:r>
            <w:proofErr w:type="gramEnd"/>
            <w:r w:rsidRPr="00C56A1C">
              <w:rPr>
                <w:rFonts w:eastAsia="Times New Roman" w:cs="Times New Roman"/>
                <w:sz w:val="24"/>
                <w:szCs w:val="24"/>
                <w:lang w:eastAsia="en-GB"/>
              </w:rPr>
              <w:t>.</w:t>
            </w:r>
          </w:p>
          <w:p w:rsidR="00F61C19" w:rsidRPr="00C56A1C" w:rsidRDefault="00F61C19" w:rsidP="00F61C19">
            <w:pPr>
              <w:rPr>
                <w:rFonts w:eastAsia="Times New Roman" w:cs="Times New Roman"/>
                <w:sz w:val="24"/>
                <w:szCs w:val="24"/>
                <w:lang w:eastAsia="en-GB"/>
              </w:rPr>
            </w:pPr>
          </w:p>
          <w:p w:rsidR="00F61C19" w:rsidRPr="00C56A1C" w:rsidRDefault="00F61C19" w:rsidP="00F61C19">
            <w:pPr>
              <w:tabs>
                <w:tab w:val="center" w:pos="4924"/>
              </w:tabs>
              <w:rPr>
                <w:rFonts w:eastAsia="Times New Roman" w:cs="Times New Roman"/>
                <w:sz w:val="24"/>
                <w:szCs w:val="24"/>
                <w:lang w:eastAsia="en-GB"/>
              </w:rPr>
            </w:pPr>
            <w:r w:rsidRPr="00C56A1C">
              <w:rPr>
                <w:rFonts w:eastAsia="Times New Roman" w:cs="Times New Roman"/>
                <w:sz w:val="24"/>
                <w:szCs w:val="24"/>
                <w:lang w:eastAsia="en-GB"/>
              </w:rPr>
              <w:t>Confirmed examination dates for 2018:</w:t>
            </w:r>
            <w:r w:rsidRPr="00C56A1C">
              <w:rPr>
                <w:rFonts w:eastAsia="Times New Roman" w:cs="Times New Roman"/>
                <w:sz w:val="24"/>
                <w:szCs w:val="24"/>
                <w:lang w:eastAsia="en-GB"/>
              </w:rPr>
              <w:tab/>
            </w:r>
          </w:p>
          <w:p w:rsidR="00F61C19" w:rsidRPr="00C56A1C" w:rsidRDefault="00F61C19" w:rsidP="00F61C19">
            <w:pPr>
              <w:pStyle w:val="NormalWeb"/>
              <w:rPr>
                <w:rFonts w:asciiTheme="minorHAnsi" w:eastAsia="Times New Roman" w:hAnsiTheme="minorHAnsi" w:cstheme="minorBidi"/>
                <w:lang w:eastAsia="en-US"/>
              </w:rPr>
            </w:pPr>
            <w:r w:rsidRPr="00C56A1C">
              <w:rPr>
                <w:rFonts w:asciiTheme="minorHAnsi" w:eastAsia="Times New Roman" w:hAnsiTheme="minorHAnsi" w:cstheme="minorBidi"/>
                <w:lang w:eastAsia="en-US"/>
              </w:rPr>
              <w:t>AQA Trilogy Science – Biology Paper 1 – 15</w:t>
            </w:r>
            <w:r w:rsidRPr="00C56A1C">
              <w:rPr>
                <w:rFonts w:asciiTheme="minorHAnsi" w:eastAsia="Times New Roman" w:hAnsiTheme="minorHAnsi" w:cstheme="minorBidi"/>
                <w:vertAlign w:val="superscript"/>
                <w:lang w:eastAsia="en-US"/>
              </w:rPr>
              <w:t>th</w:t>
            </w:r>
            <w:r w:rsidRPr="00C56A1C">
              <w:rPr>
                <w:rFonts w:asciiTheme="minorHAnsi" w:eastAsia="Times New Roman" w:hAnsiTheme="minorHAnsi" w:cstheme="minorBidi"/>
                <w:lang w:eastAsia="en-US"/>
              </w:rPr>
              <w:t xml:space="preserve"> May </w:t>
            </w:r>
          </w:p>
          <w:p w:rsidR="00F61C19" w:rsidRPr="00C56A1C" w:rsidRDefault="00F61C19" w:rsidP="00F61C19">
            <w:pPr>
              <w:pStyle w:val="NormalWeb"/>
              <w:rPr>
                <w:rFonts w:asciiTheme="minorHAnsi" w:eastAsia="Times New Roman" w:hAnsiTheme="minorHAnsi" w:cstheme="minorBidi"/>
                <w:lang w:eastAsia="en-US"/>
              </w:rPr>
            </w:pPr>
            <w:r w:rsidRPr="00C56A1C">
              <w:rPr>
                <w:rFonts w:asciiTheme="minorHAnsi" w:eastAsia="Times New Roman" w:hAnsiTheme="minorHAnsi" w:cstheme="minorBidi"/>
                <w:lang w:eastAsia="en-US"/>
              </w:rPr>
              <w:t>AQA Trilogy Science – Biology Paper 2 – 11</w:t>
            </w:r>
            <w:r w:rsidRPr="00C56A1C">
              <w:rPr>
                <w:rFonts w:asciiTheme="minorHAnsi" w:eastAsia="Times New Roman" w:hAnsiTheme="minorHAnsi" w:cstheme="minorBidi"/>
                <w:vertAlign w:val="superscript"/>
                <w:lang w:eastAsia="en-US"/>
              </w:rPr>
              <w:t>th</w:t>
            </w:r>
            <w:r w:rsidRPr="00C56A1C">
              <w:rPr>
                <w:rFonts w:asciiTheme="minorHAnsi" w:eastAsia="Times New Roman" w:hAnsiTheme="minorHAnsi" w:cstheme="minorBidi"/>
                <w:lang w:eastAsia="en-US"/>
              </w:rPr>
              <w:t xml:space="preserve"> June</w:t>
            </w:r>
          </w:p>
          <w:p w:rsidR="00F61C19" w:rsidRPr="00C56A1C" w:rsidRDefault="00F61C19" w:rsidP="00F61C19">
            <w:pPr>
              <w:pStyle w:val="NormalWeb"/>
              <w:rPr>
                <w:rFonts w:asciiTheme="minorHAnsi" w:eastAsia="Times New Roman" w:hAnsiTheme="minorHAnsi" w:cstheme="minorBidi"/>
                <w:lang w:eastAsia="en-US"/>
              </w:rPr>
            </w:pPr>
          </w:p>
          <w:p w:rsidR="00F61C19" w:rsidRPr="00C56A1C" w:rsidRDefault="00F61C19" w:rsidP="00F61C19">
            <w:pPr>
              <w:pStyle w:val="NormalWeb"/>
              <w:rPr>
                <w:rFonts w:asciiTheme="minorHAnsi" w:eastAsia="Times New Roman" w:hAnsiTheme="minorHAnsi" w:cstheme="minorBidi"/>
                <w:lang w:eastAsia="en-US"/>
              </w:rPr>
            </w:pPr>
            <w:r w:rsidRPr="00C56A1C">
              <w:rPr>
                <w:rFonts w:asciiTheme="minorHAnsi" w:eastAsia="Times New Roman" w:hAnsiTheme="minorHAnsi" w:cstheme="minorBidi"/>
                <w:lang w:eastAsia="en-US"/>
              </w:rPr>
              <w:t>AQA Trilogy Science – Chemistry Paper 1 – 17</w:t>
            </w:r>
            <w:r w:rsidRPr="00C56A1C">
              <w:rPr>
                <w:rFonts w:asciiTheme="minorHAnsi" w:eastAsia="Times New Roman" w:hAnsiTheme="minorHAnsi" w:cstheme="minorBidi"/>
                <w:vertAlign w:val="superscript"/>
                <w:lang w:eastAsia="en-US"/>
              </w:rPr>
              <w:t>th</w:t>
            </w:r>
            <w:r w:rsidRPr="00C56A1C">
              <w:rPr>
                <w:rFonts w:asciiTheme="minorHAnsi" w:eastAsia="Times New Roman" w:hAnsiTheme="minorHAnsi" w:cstheme="minorBidi"/>
                <w:lang w:eastAsia="en-US"/>
              </w:rPr>
              <w:t xml:space="preserve"> May</w:t>
            </w:r>
          </w:p>
          <w:p w:rsidR="00F61C19" w:rsidRPr="00C56A1C" w:rsidRDefault="00F61C19" w:rsidP="00F61C19">
            <w:pPr>
              <w:pStyle w:val="NormalWeb"/>
              <w:rPr>
                <w:rFonts w:asciiTheme="minorHAnsi" w:eastAsia="Times New Roman" w:hAnsiTheme="minorHAnsi" w:cstheme="minorBidi"/>
                <w:lang w:eastAsia="en-US"/>
              </w:rPr>
            </w:pPr>
            <w:r w:rsidRPr="00C56A1C">
              <w:rPr>
                <w:rFonts w:asciiTheme="minorHAnsi" w:eastAsia="Times New Roman" w:hAnsiTheme="minorHAnsi" w:cstheme="minorBidi"/>
                <w:lang w:eastAsia="en-US"/>
              </w:rPr>
              <w:t>AQA Trilogy Science – Chemistry Paper 2 – 13</w:t>
            </w:r>
            <w:r w:rsidRPr="00C56A1C">
              <w:rPr>
                <w:rFonts w:asciiTheme="minorHAnsi" w:eastAsia="Times New Roman" w:hAnsiTheme="minorHAnsi" w:cstheme="minorBidi"/>
                <w:vertAlign w:val="superscript"/>
                <w:lang w:eastAsia="en-US"/>
              </w:rPr>
              <w:t>th</w:t>
            </w:r>
            <w:r w:rsidRPr="00C56A1C">
              <w:rPr>
                <w:rFonts w:asciiTheme="minorHAnsi" w:eastAsia="Times New Roman" w:hAnsiTheme="minorHAnsi" w:cstheme="minorBidi"/>
                <w:lang w:eastAsia="en-US"/>
              </w:rPr>
              <w:t xml:space="preserve"> June</w:t>
            </w:r>
          </w:p>
          <w:p w:rsidR="00F61C19" w:rsidRPr="00C56A1C" w:rsidRDefault="00F61C19" w:rsidP="00F61C19">
            <w:pPr>
              <w:pStyle w:val="NormalWeb"/>
              <w:rPr>
                <w:rFonts w:asciiTheme="minorHAnsi" w:eastAsia="Times New Roman" w:hAnsiTheme="minorHAnsi" w:cstheme="minorBidi"/>
                <w:lang w:eastAsia="en-US"/>
              </w:rPr>
            </w:pPr>
          </w:p>
          <w:p w:rsidR="00F61C19" w:rsidRPr="00C56A1C" w:rsidRDefault="00F61C19" w:rsidP="00F61C19">
            <w:pPr>
              <w:pStyle w:val="NormalWeb"/>
              <w:rPr>
                <w:rFonts w:asciiTheme="minorHAnsi" w:eastAsia="Times New Roman" w:hAnsiTheme="minorHAnsi" w:cstheme="minorBidi"/>
                <w:lang w:eastAsia="en-US"/>
              </w:rPr>
            </w:pPr>
            <w:r w:rsidRPr="00C56A1C">
              <w:rPr>
                <w:rFonts w:asciiTheme="minorHAnsi" w:eastAsia="Times New Roman" w:hAnsiTheme="minorHAnsi" w:cstheme="minorBidi"/>
                <w:lang w:eastAsia="en-US"/>
              </w:rPr>
              <w:t>AQA Trilogy Science – Physics Paper 1 – 23</w:t>
            </w:r>
            <w:r w:rsidRPr="00C56A1C">
              <w:rPr>
                <w:rFonts w:asciiTheme="minorHAnsi" w:eastAsia="Times New Roman" w:hAnsiTheme="minorHAnsi" w:cstheme="minorBidi"/>
                <w:vertAlign w:val="superscript"/>
                <w:lang w:eastAsia="en-US"/>
              </w:rPr>
              <w:t>rd</w:t>
            </w:r>
            <w:r w:rsidRPr="00C56A1C">
              <w:rPr>
                <w:rFonts w:asciiTheme="minorHAnsi" w:eastAsia="Times New Roman" w:hAnsiTheme="minorHAnsi" w:cstheme="minorBidi"/>
                <w:lang w:eastAsia="en-US"/>
              </w:rPr>
              <w:t xml:space="preserve"> May</w:t>
            </w:r>
          </w:p>
          <w:p w:rsidR="00F61C19" w:rsidRPr="00C56A1C" w:rsidRDefault="00F61C19" w:rsidP="00F61C19">
            <w:pPr>
              <w:pStyle w:val="NormalWeb"/>
              <w:rPr>
                <w:rFonts w:asciiTheme="minorHAnsi" w:eastAsia="Times New Roman" w:hAnsiTheme="minorHAnsi" w:cstheme="minorBidi"/>
                <w:lang w:eastAsia="en-US"/>
              </w:rPr>
            </w:pPr>
            <w:r w:rsidRPr="00C56A1C">
              <w:rPr>
                <w:rFonts w:asciiTheme="minorHAnsi" w:eastAsia="Times New Roman" w:hAnsiTheme="minorHAnsi" w:cstheme="minorBidi"/>
                <w:lang w:eastAsia="en-US"/>
              </w:rPr>
              <w:t>AQA Trilogy Science – Physics Paper 2 – 15</w:t>
            </w:r>
            <w:r w:rsidRPr="00C56A1C">
              <w:rPr>
                <w:rFonts w:asciiTheme="minorHAnsi" w:eastAsia="Times New Roman" w:hAnsiTheme="minorHAnsi" w:cstheme="minorBidi"/>
                <w:vertAlign w:val="superscript"/>
                <w:lang w:eastAsia="en-US"/>
              </w:rPr>
              <w:t>th</w:t>
            </w:r>
            <w:r w:rsidRPr="00C56A1C">
              <w:rPr>
                <w:rFonts w:asciiTheme="minorHAnsi" w:eastAsia="Times New Roman" w:hAnsiTheme="minorHAnsi" w:cstheme="minorBidi"/>
                <w:lang w:eastAsia="en-US"/>
              </w:rPr>
              <w:t xml:space="preserve"> June</w:t>
            </w:r>
          </w:p>
          <w:p w:rsidR="00F61C19" w:rsidRPr="00C56A1C" w:rsidRDefault="00F61C19" w:rsidP="00F61C19">
            <w:pPr>
              <w:pStyle w:val="NormalWeb"/>
              <w:rPr>
                <w:rFonts w:asciiTheme="minorHAnsi" w:eastAsia="Times New Roman" w:hAnsiTheme="minorHAnsi" w:cstheme="minorBidi"/>
                <w:lang w:eastAsia="en-US"/>
              </w:rPr>
            </w:pPr>
          </w:p>
          <w:p w:rsidR="00F61C19" w:rsidRPr="00C56A1C" w:rsidRDefault="00F61C19" w:rsidP="00F61C19">
            <w:pPr>
              <w:pStyle w:val="NormalWeb"/>
              <w:rPr>
                <w:rFonts w:asciiTheme="minorHAnsi" w:eastAsia="Times New Roman" w:hAnsiTheme="minorHAnsi" w:cstheme="minorBidi"/>
                <w:lang w:eastAsia="en-US"/>
              </w:rPr>
            </w:pPr>
            <w:r w:rsidRPr="00C56A1C">
              <w:rPr>
                <w:rFonts w:asciiTheme="minorHAnsi" w:eastAsia="Times New Roman" w:hAnsiTheme="minorHAnsi" w:cstheme="minorBidi"/>
                <w:lang w:eastAsia="en-US"/>
              </w:rPr>
              <w:t>AQA Triple Biology – Paper 1 – 15</w:t>
            </w:r>
            <w:r w:rsidRPr="00C56A1C">
              <w:rPr>
                <w:rFonts w:asciiTheme="minorHAnsi" w:eastAsia="Times New Roman" w:hAnsiTheme="minorHAnsi" w:cstheme="minorBidi"/>
                <w:vertAlign w:val="superscript"/>
                <w:lang w:eastAsia="en-US"/>
              </w:rPr>
              <w:t>th</w:t>
            </w:r>
            <w:r w:rsidRPr="00C56A1C">
              <w:rPr>
                <w:rFonts w:asciiTheme="minorHAnsi" w:eastAsia="Times New Roman" w:hAnsiTheme="minorHAnsi" w:cstheme="minorBidi"/>
                <w:lang w:eastAsia="en-US"/>
              </w:rPr>
              <w:t xml:space="preserve"> May</w:t>
            </w:r>
          </w:p>
          <w:p w:rsidR="00F61C19" w:rsidRPr="00C56A1C" w:rsidRDefault="00F61C19" w:rsidP="00F61C19">
            <w:pPr>
              <w:pStyle w:val="NormalWeb"/>
              <w:rPr>
                <w:rFonts w:asciiTheme="minorHAnsi" w:eastAsia="Times New Roman" w:hAnsiTheme="minorHAnsi" w:cstheme="minorBidi"/>
                <w:lang w:eastAsia="en-US"/>
              </w:rPr>
            </w:pPr>
            <w:r w:rsidRPr="00C56A1C">
              <w:rPr>
                <w:rFonts w:asciiTheme="minorHAnsi" w:eastAsia="Times New Roman" w:hAnsiTheme="minorHAnsi" w:cstheme="minorBidi"/>
                <w:lang w:eastAsia="en-US"/>
              </w:rPr>
              <w:t>AQA Triple Biology – Paper 2 – 11</w:t>
            </w:r>
            <w:r w:rsidRPr="00C56A1C">
              <w:rPr>
                <w:rFonts w:asciiTheme="minorHAnsi" w:eastAsia="Times New Roman" w:hAnsiTheme="minorHAnsi" w:cstheme="minorBidi"/>
                <w:vertAlign w:val="superscript"/>
                <w:lang w:eastAsia="en-US"/>
              </w:rPr>
              <w:t>th</w:t>
            </w:r>
            <w:r w:rsidRPr="00C56A1C">
              <w:rPr>
                <w:rFonts w:asciiTheme="minorHAnsi" w:eastAsia="Times New Roman" w:hAnsiTheme="minorHAnsi" w:cstheme="minorBidi"/>
                <w:lang w:eastAsia="en-US"/>
              </w:rPr>
              <w:t xml:space="preserve"> June</w:t>
            </w:r>
          </w:p>
          <w:p w:rsidR="00F61C19" w:rsidRPr="00C56A1C" w:rsidRDefault="00F61C19" w:rsidP="00F61C19">
            <w:pPr>
              <w:pStyle w:val="NormalWeb"/>
              <w:rPr>
                <w:rFonts w:asciiTheme="minorHAnsi" w:eastAsia="Times New Roman" w:hAnsiTheme="minorHAnsi" w:cstheme="minorBidi"/>
                <w:lang w:eastAsia="en-US"/>
              </w:rPr>
            </w:pPr>
          </w:p>
          <w:p w:rsidR="00F61C19" w:rsidRPr="00C56A1C" w:rsidRDefault="00F61C19" w:rsidP="00F61C19">
            <w:pPr>
              <w:pStyle w:val="NormalWeb"/>
              <w:rPr>
                <w:rFonts w:asciiTheme="minorHAnsi" w:eastAsia="Times New Roman" w:hAnsiTheme="minorHAnsi" w:cstheme="minorBidi"/>
                <w:lang w:eastAsia="en-US"/>
              </w:rPr>
            </w:pPr>
            <w:r w:rsidRPr="00C56A1C">
              <w:rPr>
                <w:rFonts w:asciiTheme="minorHAnsi" w:eastAsia="Times New Roman" w:hAnsiTheme="minorHAnsi" w:cstheme="minorBidi"/>
                <w:lang w:eastAsia="en-US"/>
              </w:rPr>
              <w:t>AQA Triple Chemistry – Paper 1 – 17</w:t>
            </w:r>
            <w:r w:rsidRPr="00C56A1C">
              <w:rPr>
                <w:rFonts w:asciiTheme="minorHAnsi" w:eastAsia="Times New Roman" w:hAnsiTheme="minorHAnsi" w:cstheme="minorBidi"/>
                <w:vertAlign w:val="superscript"/>
                <w:lang w:eastAsia="en-US"/>
              </w:rPr>
              <w:t>th</w:t>
            </w:r>
            <w:r w:rsidRPr="00C56A1C">
              <w:rPr>
                <w:rFonts w:asciiTheme="minorHAnsi" w:eastAsia="Times New Roman" w:hAnsiTheme="minorHAnsi" w:cstheme="minorBidi"/>
                <w:lang w:eastAsia="en-US"/>
              </w:rPr>
              <w:t xml:space="preserve"> May</w:t>
            </w:r>
          </w:p>
          <w:p w:rsidR="00F61C19" w:rsidRPr="00C56A1C" w:rsidRDefault="00F61C19" w:rsidP="00F61C19">
            <w:pPr>
              <w:pStyle w:val="NormalWeb"/>
              <w:rPr>
                <w:rFonts w:asciiTheme="minorHAnsi" w:eastAsia="Times New Roman" w:hAnsiTheme="minorHAnsi" w:cstheme="minorBidi"/>
                <w:lang w:eastAsia="en-US"/>
              </w:rPr>
            </w:pPr>
            <w:r w:rsidRPr="00C56A1C">
              <w:rPr>
                <w:rFonts w:asciiTheme="minorHAnsi" w:eastAsia="Times New Roman" w:hAnsiTheme="minorHAnsi" w:cstheme="minorBidi"/>
                <w:lang w:eastAsia="en-US"/>
              </w:rPr>
              <w:t>AQA Triple Chemistry – Paper 2 – 13</w:t>
            </w:r>
            <w:r w:rsidRPr="00C56A1C">
              <w:rPr>
                <w:rFonts w:asciiTheme="minorHAnsi" w:eastAsia="Times New Roman" w:hAnsiTheme="minorHAnsi" w:cstheme="minorBidi"/>
                <w:vertAlign w:val="superscript"/>
                <w:lang w:eastAsia="en-US"/>
              </w:rPr>
              <w:t>th</w:t>
            </w:r>
            <w:r w:rsidRPr="00C56A1C">
              <w:rPr>
                <w:rFonts w:asciiTheme="minorHAnsi" w:eastAsia="Times New Roman" w:hAnsiTheme="minorHAnsi" w:cstheme="minorBidi"/>
                <w:lang w:eastAsia="en-US"/>
              </w:rPr>
              <w:t xml:space="preserve"> June</w:t>
            </w:r>
          </w:p>
          <w:p w:rsidR="00F61C19" w:rsidRPr="00C56A1C" w:rsidRDefault="00F61C19" w:rsidP="00F61C19">
            <w:pPr>
              <w:pStyle w:val="NormalWeb"/>
              <w:rPr>
                <w:rFonts w:asciiTheme="minorHAnsi" w:eastAsia="Times New Roman" w:hAnsiTheme="minorHAnsi" w:cstheme="minorBidi"/>
                <w:lang w:eastAsia="en-US"/>
              </w:rPr>
            </w:pPr>
          </w:p>
          <w:p w:rsidR="00F61C19" w:rsidRPr="00C56A1C" w:rsidRDefault="00F61C19" w:rsidP="00F61C19">
            <w:pPr>
              <w:pStyle w:val="NormalWeb"/>
              <w:rPr>
                <w:rFonts w:asciiTheme="minorHAnsi" w:eastAsia="Times New Roman" w:hAnsiTheme="minorHAnsi" w:cstheme="minorBidi"/>
                <w:lang w:eastAsia="en-US"/>
              </w:rPr>
            </w:pPr>
            <w:r w:rsidRPr="00C56A1C">
              <w:rPr>
                <w:rFonts w:asciiTheme="minorHAnsi" w:eastAsia="Times New Roman" w:hAnsiTheme="minorHAnsi" w:cstheme="minorBidi"/>
                <w:lang w:eastAsia="en-US"/>
              </w:rPr>
              <w:t>AQA Triple Physics – Paper 1 – 23</w:t>
            </w:r>
            <w:r w:rsidRPr="00C56A1C">
              <w:rPr>
                <w:rFonts w:asciiTheme="minorHAnsi" w:eastAsia="Times New Roman" w:hAnsiTheme="minorHAnsi" w:cstheme="minorBidi"/>
                <w:vertAlign w:val="superscript"/>
                <w:lang w:eastAsia="en-US"/>
              </w:rPr>
              <w:t>rd</w:t>
            </w:r>
            <w:r w:rsidRPr="00C56A1C">
              <w:rPr>
                <w:rFonts w:asciiTheme="minorHAnsi" w:eastAsia="Times New Roman" w:hAnsiTheme="minorHAnsi" w:cstheme="minorBidi"/>
                <w:lang w:eastAsia="en-US"/>
              </w:rPr>
              <w:t xml:space="preserve"> May</w:t>
            </w:r>
          </w:p>
          <w:p w:rsidR="00781789" w:rsidRDefault="00F61C19" w:rsidP="00F95405">
            <w:pPr>
              <w:pStyle w:val="NormalWeb"/>
              <w:rPr>
                <w:rFonts w:asciiTheme="minorHAnsi" w:eastAsia="Times New Roman" w:hAnsiTheme="minorHAnsi" w:cstheme="minorBidi"/>
                <w:lang w:eastAsia="en-US"/>
              </w:rPr>
            </w:pPr>
            <w:r w:rsidRPr="00C56A1C">
              <w:rPr>
                <w:rFonts w:asciiTheme="minorHAnsi" w:eastAsia="Times New Roman" w:hAnsiTheme="minorHAnsi" w:cstheme="minorBidi"/>
                <w:lang w:eastAsia="en-US"/>
              </w:rPr>
              <w:t>AQA Triple Physics – Paper 2 – 15</w:t>
            </w:r>
            <w:r w:rsidRPr="00C56A1C">
              <w:rPr>
                <w:rFonts w:asciiTheme="minorHAnsi" w:eastAsia="Times New Roman" w:hAnsiTheme="minorHAnsi" w:cstheme="minorBidi"/>
                <w:vertAlign w:val="superscript"/>
                <w:lang w:eastAsia="en-US"/>
              </w:rPr>
              <w:t>th</w:t>
            </w:r>
            <w:r w:rsidRPr="00C56A1C">
              <w:rPr>
                <w:rFonts w:asciiTheme="minorHAnsi" w:eastAsia="Times New Roman" w:hAnsiTheme="minorHAnsi" w:cstheme="minorBidi"/>
                <w:lang w:eastAsia="en-US"/>
              </w:rPr>
              <w:t xml:space="preserve"> June</w:t>
            </w:r>
          </w:p>
          <w:p w:rsidR="003E4CB8" w:rsidRDefault="003E4CB8" w:rsidP="00F95405">
            <w:pPr>
              <w:pStyle w:val="NormalWeb"/>
              <w:rPr>
                <w:rFonts w:asciiTheme="minorHAnsi" w:eastAsia="Times New Roman" w:hAnsiTheme="minorHAnsi" w:cstheme="minorBidi"/>
                <w:lang w:eastAsia="en-US"/>
              </w:rPr>
            </w:pPr>
          </w:p>
          <w:p w:rsidR="003E4CB8" w:rsidRDefault="003E4CB8" w:rsidP="00F95405">
            <w:pPr>
              <w:pStyle w:val="NormalWeb"/>
              <w:rPr>
                <w:rFonts w:asciiTheme="minorHAnsi" w:eastAsia="Times New Roman" w:hAnsiTheme="minorHAnsi" w:cstheme="minorBidi"/>
                <w:lang w:eastAsia="en-US"/>
              </w:rPr>
            </w:pPr>
          </w:p>
          <w:p w:rsidR="003E4CB8" w:rsidRDefault="003E4CB8" w:rsidP="00F95405">
            <w:pPr>
              <w:pStyle w:val="NormalWeb"/>
              <w:rPr>
                <w:rFonts w:asciiTheme="minorHAnsi" w:eastAsia="Times New Roman" w:hAnsiTheme="minorHAnsi" w:cstheme="minorBidi"/>
                <w:lang w:eastAsia="en-US"/>
              </w:rPr>
            </w:pPr>
          </w:p>
          <w:p w:rsidR="003E4CB8" w:rsidRPr="00F95405" w:rsidRDefault="003E4CB8" w:rsidP="00F95405">
            <w:pPr>
              <w:pStyle w:val="NormalWeb"/>
              <w:rPr>
                <w:rFonts w:asciiTheme="minorHAnsi" w:eastAsia="Times New Roman" w:hAnsiTheme="minorHAnsi" w:cstheme="minorBidi"/>
                <w:lang w:eastAsia="en-US"/>
              </w:rPr>
            </w:pPr>
          </w:p>
        </w:tc>
      </w:tr>
      <w:tr w:rsidR="00800AF1" w:rsidRPr="006E2506" w:rsidTr="00E10379">
        <w:tc>
          <w:tcPr>
            <w:tcW w:w="9922" w:type="dxa"/>
          </w:tcPr>
          <w:p w:rsidR="00C56A1C" w:rsidRDefault="00C56A1C" w:rsidP="00C56A1C">
            <w:pPr>
              <w:pStyle w:val="NormalWeb"/>
              <w:rPr>
                <w:rFonts w:asciiTheme="minorHAnsi" w:eastAsia="Times New Roman" w:hAnsiTheme="minorHAnsi" w:cstheme="minorBidi"/>
                <w:lang w:eastAsia="en-US"/>
              </w:rPr>
            </w:pPr>
          </w:p>
          <w:p w:rsidR="00F61C19" w:rsidRDefault="00F61C19" w:rsidP="00F61C19">
            <w:pPr>
              <w:rPr>
                <w:bCs/>
                <w:sz w:val="24"/>
                <w:szCs w:val="24"/>
                <w:lang w:val="en-US"/>
              </w:rPr>
            </w:pPr>
            <w:r w:rsidRPr="009C0213">
              <w:rPr>
                <w:b/>
                <w:bCs/>
                <w:sz w:val="28"/>
                <w:szCs w:val="24"/>
                <w:u w:val="single"/>
                <w:lang w:val="en-US"/>
              </w:rPr>
              <w:t>Social Sciences</w:t>
            </w:r>
            <w:r w:rsidRPr="009C0213">
              <w:rPr>
                <w:bCs/>
                <w:sz w:val="28"/>
                <w:szCs w:val="24"/>
                <w:lang w:val="en-US"/>
              </w:rPr>
              <w:t xml:space="preserve"> </w:t>
            </w:r>
            <w:r>
              <w:rPr>
                <w:bCs/>
                <w:sz w:val="28"/>
                <w:szCs w:val="24"/>
                <w:lang w:val="en-US"/>
              </w:rPr>
              <w:t xml:space="preserve"> </w:t>
            </w:r>
            <w:r>
              <w:rPr>
                <w:bCs/>
                <w:sz w:val="24"/>
                <w:szCs w:val="24"/>
                <w:lang w:val="en-US"/>
              </w:rPr>
              <w:t xml:space="preserve">C </w:t>
            </w:r>
            <w:proofErr w:type="spellStart"/>
            <w:r>
              <w:rPr>
                <w:bCs/>
                <w:sz w:val="24"/>
                <w:szCs w:val="24"/>
                <w:lang w:val="en-US"/>
              </w:rPr>
              <w:t>Honeysett</w:t>
            </w:r>
            <w:proofErr w:type="spellEnd"/>
          </w:p>
          <w:p w:rsidR="00F61C19" w:rsidRDefault="00F61C19" w:rsidP="00F61C19">
            <w:pPr>
              <w:rPr>
                <w:bCs/>
                <w:sz w:val="24"/>
                <w:szCs w:val="24"/>
                <w:lang w:val="en-US"/>
              </w:rPr>
            </w:pPr>
          </w:p>
          <w:p w:rsidR="00F61C19" w:rsidRPr="009C0213" w:rsidRDefault="00F61C19" w:rsidP="00F61C19">
            <w:pPr>
              <w:rPr>
                <w:bCs/>
                <w:sz w:val="24"/>
                <w:szCs w:val="24"/>
                <w:lang w:val="en-US"/>
              </w:rPr>
            </w:pPr>
            <w:r>
              <w:rPr>
                <w:b/>
                <w:bCs/>
                <w:sz w:val="24"/>
                <w:szCs w:val="24"/>
                <w:u w:val="single"/>
                <w:lang w:val="en-US"/>
              </w:rPr>
              <w:t xml:space="preserve">AQA </w:t>
            </w:r>
            <w:r w:rsidRPr="00132FB5">
              <w:rPr>
                <w:b/>
                <w:bCs/>
                <w:sz w:val="24"/>
                <w:szCs w:val="24"/>
                <w:u w:val="single"/>
                <w:lang w:val="en-US"/>
              </w:rPr>
              <w:t>Citizenship</w:t>
            </w:r>
            <w:r>
              <w:rPr>
                <w:b/>
                <w:bCs/>
                <w:sz w:val="24"/>
                <w:szCs w:val="24"/>
                <w:u w:val="single"/>
                <w:lang w:val="en-US"/>
              </w:rPr>
              <w:t xml:space="preserve"> GCSE</w:t>
            </w:r>
            <w:r>
              <w:rPr>
                <w:bCs/>
                <w:sz w:val="24"/>
                <w:szCs w:val="24"/>
                <w:lang w:val="en-US"/>
              </w:rPr>
              <w:t xml:space="preserve">  H Jeffery &amp; B Thomson</w:t>
            </w:r>
          </w:p>
          <w:p w:rsidR="00F61C19" w:rsidRDefault="00F61C19" w:rsidP="00F61C19">
            <w:pPr>
              <w:rPr>
                <w:sz w:val="24"/>
                <w:szCs w:val="24"/>
                <w:lang w:val="en-US"/>
              </w:rPr>
            </w:pPr>
            <w:r>
              <w:rPr>
                <w:sz w:val="24"/>
                <w:szCs w:val="24"/>
                <w:lang w:val="en-US"/>
              </w:rPr>
              <w:t xml:space="preserve">No controlled assessments. Two examinations in May 2018 that are equally weighted and each worth 50% of the GCSE. </w:t>
            </w:r>
          </w:p>
          <w:p w:rsidR="00F61C19" w:rsidRPr="008F65E6" w:rsidRDefault="00F61C19" w:rsidP="00F61C19">
            <w:pPr>
              <w:rPr>
                <w:rFonts w:ascii="Calibri" w:hAnsi="Calibri" w:cs="Times New Roman"/>
                <w:color w:val="000000" w:themeColor="text1"/>
                <w:lang w:eastAsia="en-GB"/>
              </w:rPr>
            </w:pPr>
            <w:r w:rsidRPr="00BB240D">
              <w:rPr>
                <w:rFonts w:ascii="Calibri" w:hAnsi="Calibri" w:cs="Times New Roman"/>
                <w:color w:val="000000" w:themeColor="text1"/>
                <w:lang w:eastAsia="en-GB"/>
              </w:rPr>
              <w:t xml:space="preserve">Paper 1 covers Life in Modern Britain and Rights and Responsibilities. </w:t>
            </w:r>
          </w:p>
          <w:p w:rsidR="00F61C19" w:rsidRPr="00BB240D" w:rsidRDefault="00F61C19" w:rsidP="00F61C19">
            <w:pPr>
              <w:rPr>
                <w:rFonts w:ascii="Calibri" w:hAnsi="Calibri" w:cs="Times New Roman"/>
                <w:color w:val="000000" w:themeColor="text1"/>
                <w:lang w:eastAsia="en-GB"/>
              </w:rPr>
            </w:pPr>
            <w:r w:rsidRPr="00BB240D">
              <w:rPr>
                <w:rFonts w:ascii="Calibri" w:hAnsi="Calibri" w:cs="Times New Roman"/>
                <w:color w:val="000000" w:themeColor="text1"/>
                <w:lang w:eastAsia="en-GB"/>
              </w:rPr>
              <w:t xml:space="preserve">Paper 2 covers Politics and Participation and the Independent Investigation. This is where students will research and carry out their own </w:t>
            </w:r>
            <w:proofErr w:type="gramStart"/>
            <w:r w:rsidRPr="00BB240D">
              <w:rPr>
                <w:rFonts w:ascii="Calibri" w:hAnsi="Calibri" w:cs="Times New Roman"/>
                <w:color w:val="000000" w:themeColor="text1"/>
                <w:lang w:eastAsia="en-GB"/>
              </w:rPr>
              <w:t>well informed</w:t>
            </w:r>
            <w:proofErr w:type="gramEnd"/>
            <w:r w:rsidRPr="00BB240D">
              <w:rPr>
                <w:rFonts w:ascii="Calibri" w:hAnsi="Calibri" w:cs="Times New Roman"/>
                <w:color w:val="000000" w:themeColor="text1"/>
                <w:lang w:eastAsia="en-GB"/>
              </w:rPr>
              <w:t xml:space="preserve"> advocacy, and then be assessed on it in the final examination.</w:t>
            </w:r>
          </w:p>
          <w:p w:rsidR="00F61C19" w:rsidRPr="00D42660" w:rsidRDefault="00F61C19" w:rsidP="00F61C19">
            <w:pPr>
              <w:rPr>
                <w:color w:val="000000" w:themeColor="text1"/>
              </w:rPr>
            </w:pPr>
            <w:r w:rsidRPr="00D42660">
              <w:rPr>
                <w:color w:val="000000" w:themeColor="text1"/>
              </w:rPr>
              <w:t>Paper 1- 15</w:t>
            </w:r>
            <w:r w:rsidRPr="00D42660">
              <w:rPr>
                <w:color w:val="000000" w:themeColor="text1"/>
                <w:vertAlign w:val="superscript"/>
              </w:rPr>
              <w:t>th</w:t>
            </w:r>
            <w:r w:rsidRPr="00D42660">
              <w:rPr>
                <w:color w:val="000000" w:themeColor="text1"/>
              </w:rPr>
              <w:t xml:space="preserve"> June PM</w:t>
            </w:r>
          </w:p>
          <w:p w:rsidR="00F61C19" w:rsidRDefault="00F61C19" w:rsidP="00F61C19">
            <w:pPr>
              <w:rPr>
                <w:color w:val="000000" w:themeColor="text1"/>
              </w:rPr>
            </w:pPr>
            <w:r w:rsidRPr="00D42660">
              <w:rPr>
                <w:color w:val="000000" w:themeColor="text1"/>
              </w:rPr>
              <w:t>Paper 2- 18</w:t>
            </w:r>
            <w:r w:rsidRPr="00D42660">
              <w:rPr>
                <w:color w:val="000000" w:themeColor="text1"/>
                <w:vertAlign w:val="superscript"/>
              </w:rPr>
              <w:t>th</w:t>
            </w:r>
            <w:r w:rsidRPr="00D42660">
              <w:rPr>
                <w:color w:val="000000" w:themeColor="text1"/>
              </w:rPr>
              <w:t xml:space="preserve"> June PM</w:t>
            </w:r>
          </w:p>
          <w:p w:rsidR="00F61C19" w:rsidRDefault="00F61C19" w:rsidP="00F61C19">
            <w:pPr>
              <w:rPr>
                <w:color w:val="000000" w:themeColor="text1"/>
              </w:rPr>
            </w:pPr>
          </w:p>
          <w:p w:rsidR="00F61C19" w:rsidRPr="009C0213" w:rsidRDefault="00F61C19" w:rsidP="00F61C19">
            <w:pPr>
              <w:rPr>
                <w:color w:val="FF0000"/>
                <w:sz w:val="24"/>
                <w:szCs w:val="24"/>
              </w:rPr>
            </w:pPr>
            <w:r>
              <w:rPr>
                <w:rFonts w:cs="Times New Roman"/>
                <w:b/>
                <w:bCs/>
                <w:sz w:val="24"/>
                <w:szCs w:val="24"/>
                <w:u w:val="single"/>
              </w:rPr>
              <w:t xml:space="preserve">OCR </w:t>
            </w:r>
            <w:r w:rsidRPr="006E2506">
              <w:rPr>
                <w:rFonts w:cs="Times New Roman"/>
                <w:b/>
                <w:bCs/>
                <w:sz w:val="24"/>
                <w:szCs w:val="24"/>
                <w:u w:val="single"/>
              </w:rPr>
              <w:t>Health and Social Care</w:t>
            </w:r>
            <w:r>
              <w:rPr>
                <w:rFonts w:cs="Times New Roman"/>
                <w:b/>
                <w:bCs/>
                <w:sz w:val="24"/>
                <w:szCs w:val="24"/>
                <w:u w:val="single"/>
              </w:rPr>
              <w:t xml:space="preserve"> GCSE</w:t>
            </w:r>
            <w:r w:rsidRPr="006E2506">
              <w:rPr>
                <w:rFonts w:cs="Times New Roman"/>
                <w:sz w:val="24"/>
                <w:szCs w:val="24"/>
              </w:rPr>
              <w:t xml:space="preserve"> </w:t>
            </w:r>
            <w:r>
              <w:rPr>
                <w:color w:val="FF0000"/>
                <w:sz w:val="24"/>
                <w:szCs w:val="24"/>
              </w:rPr>
              <w:t xml:space="preserve"> </w:t>
            </w:r>
            <w:r w:rsidRPr="0086410A">
              <w:rPr>
                <w:bCs/>
                <w:sz w:val="24"/>
                <w:szCs w:val="24"/>
                <w:lang w:val="en-US"/>
              </w:rPr>
              <w:t>C</w:t>
            </w:r>
            <w:r w:rsidRPr="006E2506">
              <w:rPr>
                <w:bCs/>
                <w:sz w:val="24"/>
                <w:szCs w:val="24"/>
                <w:lang w:val="en-US"/>
              </w:rPr>
              <w:t xml:space="preserve"> </w:t>
            </w:r>
            <w:proofErr w:type="spellStart"/>
            <w:r w:rsidRPr="006E2506">
              <w:rPr>
                <w:bCs/>
                <w:sz w:val="24"/>
                <w:szCs w:val="24"/>
                <w:lang w:val="en-US"/>
              </w:rPr>
              <w:t>Honeysett</w:t>
            </w:r>
            <w:proofErr w:type="spellEnd"/>
            <w:r>
              <w:rPr>
                <w:bCs/>
                <w:sz w:val="24"/>
                <w:szCs w:val="24"/>
                <w:lang w:val="en-US"/>
              </w:rPr>
              <w:t xml:space="preserve"> &amp; B Munn</w:t>
            </w:r>
          </w:p>
          <w:p w:rsidR="00F61C19" w:rsidRPr="00044A9A" w:rsidRDefault="00F61C19" w:rsidP="00F61C19">
            <w:pPr>
              <w:rPr>
                <w:sz w:val="24"/>
                <w:szCs w:val="24"/>
                <w:lang w:val="en-US"/>
              </w:rPr>
            </w:pPr>
            <w:r w:rsidRPr="00044A9A">
              <w:rPr>
                <w:sz w:val="24"/>
                <w:szCs w:val="24"/>
                <w:lang w:val="en-US"/>
              </w:rPr>
              <w:t xml:space="preserve">The controlled assessment (A911) unit, worth 60% of GCSE, </w:t>
            </w:r>
            <w:proofErr w:type="gramStart"/>
            <w:r w:rsidRPr="00044A9A">
              <w:rPr>
                <w:sz w:val="24"/>
                <w:szCs w:val="24"/>
                <w:lang w:val="en-US"/>
              </w:rPr>
              <w:t>has been completed</w:t>
            </w:r>
            <w:proofErr w:type="gramEnd"/>
            <w:r w:rsidRPr="00044A9A">
              <w:rPr>
                <w:sz w:val="24"/>
                <w:szCs w:val="24"/>
                <w:lang w:val="en-US"/>
              </w:rPr>
              <w:t xml:space="preserve"> in Year 10. Students will work on examination content throughout the course of Year 11 in preparation for the A912 examination, worth 40% of GCSE, in June 2018. Confirmed examination date 13</w:t>
            </w:r>
            <w:r w:rsidRPr="00044A9A">
              <w:rPr>
                <w:sz w:val="24"/>
                <w:szCs w:val="24"/>
                <w:vertAlign w:val="superscript"/>
                <w:lang w:val="en-US"/>
              </w:rPr>
              <w:t>th</w:t>
            </w:r>
            <w:r w:rsidRPr="00044A9A">
              <w:rPr>
                <w:sz w:val="24"/>
                <w:szCs w:val="24"/>
                <w:lang w:val="en-US"/>
              </w:rPr>
              <w:t xml:space="preserve"> June</w:t>
            </w:r>
            <w:proofErr w:type="gramStart"/>
            <w:r w:rsidRPr="00044A9A">
              <w:rPr>
                <w:sz w:val="24"/>
                <w:szCs w:val="24"/>
                <w:lang w:val="en-US"/>
              </w:rPr>
              <w:t>  2018</w:t>
            </w:r>
            <w:proofErr w:type="gramEnd"/>
            <w:r w:rsidRPr="00044A9A">
              <w:rPr>
                <w:sz w:val="24"/>
                <w:szCs w:val="24"/>
                <w:lang w:val="en-US"/>
              </w:rPr>
              <w:t>(pm)</w:t>
            </w:r>
            <w:r>
              <w:rPr>
                <w:sz w:val="24"/>
                <w:szCs w:val="24"/>
                <w:lang w:val="en-US"/>
              </w:rPr>
              <w:t>.</w:t>
            </w:r>
          </w:p>
          <w:p w:rsidR="00F61C19" w:rsidRDefault="00F61C19" w:rsidP="00F61C19">
            <w:pPr>
              <w:rPr>
                <w:color w:val="000000" w:themeColor="text1"/>
              </w:rPr>
            </w:pPr>
          </w:p>
          <w:p w:rsidR="00F61C19" w:rsidRDefault="00F61C19" w:rsidP="00F61C19">
            <w:pPr>
              <w:rPr>
                <w:rFonts w:cs="Times New Roman"/>
                <w:sz w:val="24"/>
                <w:szCs w:val="24"/>
              </w:rPr>
            </w:pPr>
            <w:r>
              <w:rPr>
                <w:rFonts w:cs="Times New Roman"/>
                <w:b/>
                <w:bCs/>
                <w:sz w:val="24"/>
                <w:szCs w:val="24"/>
                <w:u w:val="single"/>
              </w:rPr>
              <w:t xml:space="preserve">AQA </w:t>
            </w:r>
            <w:r w:rsidRPr="006E2506">
              <w:rPr>
                <w:rFonts w:cs="Times New Roman"/>
                <w:b/>
                <w:bCs/>
                <w:sz w:val="24"/>
                <w:szCs w:val="24"/>
                <w:u w:val="single"/>
              </w:rPr>
              <w:t>Religious Studies</w:t>
            </w:r>
            <w:r>
              <w:rPr>
                <w:rFonts w:cs="Times New Roman"/>
                <w:b/>
                <w:bCs/>
                <w:sz w:val="24"/>
                <w:szCs w:val="24"/>
                <w:u w:val="single"/>
              </w:rPr>
              <w:t xml:space="preserve"> GCSE</w:t>
            </w:r>
            <w:r>
              <w:rPr>
                <w:rFonts w:cs="Times New Roman"/>
                <w:sz w:val="24"/>
                <w:szCs w:val="24"/>
              </w:rPr>
              <w:t xml:space="preserve">   L </w:t>
            </w:r>
            <w:proofErr w:type="spellStart"/>
            <w:r>
              <w:rPr>
                <w:rFonts w:cs="Times New Roman"/>
                <w:sz w:val="24"/>
                <w:szCs w:val="24"/>
              </w:rPr>
              <w:t>Sealey</w:t>
            </w:r>
            <w:proofErr w:type="spellEnd"/>
            <w:r>
              <w:rPr>
                <w:rFonts w:cs="Times New Roman"/>
                <w:sz w:val="24"/>
                <w:szCs w:val="24"/>
              </w:rPr>
              <w:t xml:space="preserve">, J Ottaway &amp; L </w:t>
            </w:r>
            <w:proofErr w:type="spellStart"/>
            <w:r>
              <w:rPr>
                <w:rFonts w:cs="Times New Roman"/>
                <w:sz w:val="24"/>
                <w:szCs w:val="24"/>
              </w:rPr>
              <w:t>Smillie</w:t>
            </w:r>
            <w:proofErr w:type="spellEnd"/>
          </w:p>
          <w:p w:rsidR="00F61C19" w:rsidRPr="006E2506" w:rsidRDefault="00F61C19" w:rsidP="00F61C19">
            <w:pPr>
              <w:rPr>
                <w:rFonts w:cs="Times New Roman"/>
                <w:sz w:val="24"/>
                <w:szCs w:val="24"/>
              </w:rPr>
            </w:pPr>
          </w:p>
          <w:p w:rsidR="00F61C19" w:rsidRPr="008A745D" w:rsidRDefault="00F61C19" w:rsidP="00F61C19">
            <w:pPr>
              <w:rPr>
                <w:rFonts w:eastAsia="Times New Roman" w:cs="Times New Roman"/>
                <w:sz w:val="24"/>
                <w:szCs w:val="24"/>
              </w:rPr>
            </w:pPr>
            <w:r w:rsidRPr="008A745D">
              <w:rPr>
                <w:rFonts w:eastAsia="Times New Roman" w:cs="Times New Roman"/>
                <w:sz w:val="24"/>
                <w:szCs w:val="24"/>
              </w:rPr>
              <w:t xml:space="preserve">No controlled assessments.  Two examinations in May/June examination series, each examination covers four topics, eight topics in all. </w:t>
            </w:r>
          </w:p>
          <w:p w:rsidR="00F61C19" w:rsidRPr="008A745D" w:rsidRDefault="00F61C19" w:rsidP="00F61C19">
            <w:pPr>
              <w:rPr>
                <w:rFonts w:eastAsia="Times New Roman" w:cs="Times New Roman"/>
                <w:sz w:val="24"/>
                <w:szCs w:val="24"/>
              </w:rPr>
            </w:pPr>
            <w:r w:rsidRPr="008A745D">
              <w:rPr>
                <w:rFonts w:eastAsia="Times New Roman" w:cs="Times New Roman"/>
                <w:sz w:val="24"/>
                <w:szCs w:val="24"/>
              </w:rPr>
              <w:t xml:space="preserve">Confirmed examination dates specification 8062 : </w:t>
            </w:r>
          </w:p>
          <w:p w:rsidR="00F61C19" w:rsidRPr="008A745D" w:rsidRDefault="00F61C19" w:rsidP="00F61C19">
            <w:pPr>
              <w:rPr>
                <w:rFonts w:eastAsia="Times New Roman" w:cs="Times New Roman"/>
                <w:sz w:val="24"/>
                <w:szCs w:val="24"/>
              </w:rPr>
            </w:pPr>
            <w:r w:rsidRPr="008A745D">
              <w:rPr>
                <w:rFonts w:eastAsia="Times New Roman" w:cs="Times New Roman"/>
                <w:sz w:val="24"/>
                <w:szCs w:val="24"/>
              </w:rPr>
              <w:t>Paper 1 - 14</w:t>
            </w:r>
            <w:r w:rsidRPr="008A745D">
              <w:rPr>
                <w:rFonts w:eastAsia="Times New Roman" w:cs="Times New Roman"/>
                <w:sz w:val="24"/>
                <w:szCs w:val="24"/>
                <w:vertAlign w:val="superscript"/>
              </w:rPr>
              <w:t>th</w:t>
            </w:r>
            <w:r w:rsidRPr="008A745D">
              <w:rPr>
                <w:rFonts w:eastAsia="Times New Roman" w:cs="Times New Roman"/>
                <w:sz w:val="24"/>
                <w:szCs w:val="24"/>
              </w:rPr>
              <w:t xml:space="preserve"> May (pm)  </w:t>
            </w:r>
          </w:p>
          <w:p w:rsidR="00F61C19" w:rsidRPr="008A745D" w:rsidRDefault="00F61C19" w:rsidP="00F61C19">
            <w:pPr>
              <w:rPr>
                <w:rFonts w:eastAsia="Times New Roman" w:cs="Times New Roman"/>
                <w:sz w:val="24"/>
                <w:szCs w:val="24"/>
              </w:rPr>
            </w:pPr>
            <w:r w:rsidRPr="008A745D">
              <w:rPr>
                <w:rFonts w:eastAsia="Times New Roman" w:cs="Times New Roman"/>
                <w:sz w:val="24"/>
                <w:szCs w:val="24"/>
              </w:rPr>
              <w:t>Paper 2 – 16</w:t>
            </w:r>
            <w:r w:rsidRPr="008A745D">
              <w:rPr>
                <w:rFonts w:eastAsia="Times New Roman" w:cs="Times New Roman"/>
                <w:sz w:val="24"/>
                <w:szCs w:val="24"/>
                <w:vertAlign w:val="superscript"/>
              </w:rPr>
              <w:t>th</w:t>
            </w:r>
            <w:r w:rsidRPr="008A745D">
              <w:rPr>
                <w:rFonts w:eastAsia="Times New Roman" w:cs="Times New Roman"/>
                <w:sz w:val="24"/>
                <w:szCs w:val="24"/>
              </w:rPr>
              <w:t xml:space="preserve">  May (pm)</w:t>
            </w:r>
          </w:p>
          <w:p w:rsidR="00F61C19" w:rsidRPr="008A745D" w:rsidRDefault="00F61C19" w:rsidP="00F61C19">
            <w:pPr>
              <w:rPr>
                <w:rFonts w:eastAsia="Times New Roman" w:cs="Times New Roman"/>
                <w:sz w:val="24"/>
                <w:szCs w:val="24"/>
              </w:rPr>
            </w:pPr>
          </w:p>
          <w:p w:rsidR="00F61C19" w:rsidRPr="00C56A1C" w:rsidRDefault="00F61C19" w:rsidP="00F61C19">
            <w:pPr>
              <w:pStyle w:val="NormalWeb"/>
              <w:rPr>
                <w:rFonts w:asciiTheme="minorHAnsi" w:eastAsia="Times New Roman" w:hAnsiTheme="minorHAnsi" w:cstheme="minorBidi"/>
                <w:lang w:eastAsia="en-US"/>
              </w:rPr>
            </w:pPr>
            <w:proofErr w:type="gramStart"/>
            <w:r w:rsidRPr="008A745D">
              <w:rPr>
                <w:rFonts w:eastAsia="Times New Roman"/>
              </w:rPr>
              <w:t>Preparation sessions are hosted by the students’ RS teacher immediately before the examination</w:t>
            </w:r>
            <w:proofErr w:type="gramEnd"/>
            <w:r w:rsidRPr="008A745D">
              <w:rPr>
                <w:rFonts w:eastAsia="Times New Roman"/>
              </w:rPr>
              <w:t>.</w:t>
            </w:r>
          </w:p>
          <w:p w:rsidR="00F61C19" w:rsidRPr="00C56A1C" w:rsidRDefault="00F61C19" w:rsidP="00C56A1C">
            <w:pPr>
              <w:pStyle w:val="NormalWeb"/>
              <w:rPr>
                <w:rFonts w:asciiTheme="minorHAnsi" w:eastAsia="Times New Roman" w:hAnsiTheme="minorHAnsi" w:cstheme="minorBidi"/>
                <w:lang w:eastAsia="en-US"/>
              </w:rPr>
            </w:pPr>
          </w:p>
          <w:p w:rsidR="00D32686" w:rsidRPr="009D185D" w:rsidRDefault="00D32686" w:rsidP="009333F6">
            <w:pPr>
              <w:pStyle w:val="NormalWeb"/>
              <w:rPr>
                <w:rFonts w:asciiTheme="minorHAnsi" w:hAnsiTheme="minorHAnsi"/>
                <w:b/>
                <w:bCs/>
                <w:color w:val="943634" w:themeColor="accent2" w:themeShade="BF"/>
                <w:u w:val="single"/>
                <w:lang w:eastAsia="en-US"/>
              </w:rPr>
            </w:pPr>
          </w:p>
        </w:tc>
      </w:tr>
    </w:tbl>
    <w:p w:rsidR="00800AF1" w:rsidRPr="006E2506" w:rsidRDefault="00800AF1">
      <w:pPr>
        <w:rPr>
          <w:sz w:val="24"/>
          <w:szCs w:val="24"/>
        </w:rPr>
      </w:pPr>
    </w:p>
    <w:sectPr w:rsidR="00800AF1" w:rsidRPr="006E2506" w:rsidSect="00EE53F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5EA8"/>
    <w:multiLevelType w:val="hybridMultilevel"/>
    <w:tmpl w:val="44B6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5543D"/>
    <w:multiLevelType w:val="hybridMultilevel"/>
    <w:tmpl w:val="FBE6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5323B4"/>
    <w:multiLevelType w:val="multilevel"/>
    <w:tmpl w:val="B9C0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D3B21BA"/>
    <w:multiLevelType w:val="hybridMultilevel"/>
    <w:tmpl w:val="2BF23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9EB6772"/>
    <w:multiLevelType w:val="multilevel"/>
    <w:tmpl w:val="B2A2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BC90FF8"/>
    <w:multiLevelType w:val="hybridMultilevel"/>
    <w:tmpl w:val="8048B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645CD4"/>
    <w:multiLevelType w:val="multilevel"/>
    <w:tmpl w:val="FC44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F1"/>
    <w:rsid w:val="00037A6E"/>
    <w:rsid w:val="000545A9"/>
    <w:rsid w:val="000A12A8"/>
    <w:rsid w:val="000A64D4"/>
    <w:rsid w:val="000B10DB"/>
    <w:rsid w:val="00132FB5"/>
    <w:rsid w:val="00173765"/>
    <w:rsid w:val="001C40E7"/>
    <w:rsid w:val="001E79F1"/>
    <w:rsid w:val="001F241C"/>
    <w:rsid w:val="00204524"/>
    <w:rsid w:val="002050A5"/>
    <w:rsid w:val="00221F7C"/>
    <w:rsid w:val="0023056D"/>
    <w:rsid w:val="00252065"/>
    <w:rsid w:val="00261689"/>
    <w:rsid w:val="002C52C7"/>
    <w:rsid w:val="002E7837"/>
    <w:rsid w:val="003C3442"/>
    <w:rsid w:val="003D38D7"/>
    <w:rsid w:val="003E3E0D"/>
    <w:rsid w:val="003E4CB8"/>
    <w:rsid w:val="003F3965"/>
    <w:rsid w:val="004005F6"/>
    <w:rsid w:val="0040612B"/>
    <w:rsid w:val="004978C5"/>
    <w:rsid w:val="004D10B2"/>
    <w:rsid w:val="00505A58"/>
    <w:rsid w:val="00533599"/>
    <w:rsid w:val="00580740"/>
    <w:rsid w:val="00580FA8"/>
    <w:rsid w:val="005C138D"/>
    <w:rsid w:val="005C3AEB"/>
    <w:rsid w:val="00653B43"/>
    <w:rsid w:val="00655324"/>
    <w:rsid w:val="006935AF"/>
    <w:rsid w:val="006B466C"/>
    <w:rsid w:val="006D31A4"/>
    <w:rsid w:val="006E2506"/>
    <w:rsid w:val="0070309E"/>
    <w:rsid w:val="00751B66"/>
    <w:rsid w:val="0075678D"/>
    <w:rsid w:val="00781789"/>
    <w:rsid w:val="007A7DED"/>
    <w:rsid w:val="007B3303"/>
    <w:rsid w:val="007E3C79"/>
    <w:rsid w:val="007F59DF"/>
    <w:rsid w:val="00800AF1"/>
    <w:rsid w:val="00813144"/>
    <w:rsid w:val="0084163C"/>
    <w:rsid w:val="0086410A"/>
    <w:rsid w:val="00867C95"/>
    <w:rsid w:val="008C3765"/>
    <w:rsid w:val="008E5B2B"/>
    <w:rsid w:val="009060A1"/>
    <w:rsid w:val="009333F6"/>
    <w:rsid w:val="009443B7"/>
    <w:rsid w:val="00951C8C"/>
    <w:rsid w:val="00956220"/>
    <w:rsid w:val="00995E2E"/>
    <w:rsid w:val="00996021"/>
    <w:rsid w:val="009D185D"/>
    <w:rsid w:val="009E5CE2"/>
    <w:rsid w:val="00A52614"/>
    <w:rsid w:val="00A9683A"/>
    <w:rsid w:val="00AE28DB"/>
    <w:rsid w:val="00B3490F"/>
    <w:rsid w:val="00B37E21"/>
    <w:rsid w:val="00B72CA1"/>
    <w:rsid w:val="00BB01B1"/>
    <w:rsid w:val="00C12A7D"/>
    <w:rsid w:val="00C252D4"/>
    <w:rsid w:val="00C56A1C"/>
    <w:rsid w:val="00C764CD"/>
    <w:rsid w:val="00CC6A41"/>
    <w:rsid w:val="00D22A3C"/>
    <w:rsid w:val="00D32686"/>
    <w:rsid w:val="00D60BBA"/>
    <w:rsid w:val="00D81654"/>
    <w:rsid w:val="00D93E27"/>
    <w:rsid w:val="00E10379"/>
    <w:rsid w:val="00E32868"/>
    <w:rsid w:val="00E33BCA"/>
    <w:rsid w:val="00E34805"/>
    <w:rsid w:val="00E47C6A"/>
    <w:rsid w:val="00E82FF0"/>
    <w:rsid w:val="00EA6A69"/>
    <w:rsid w:val="00EB3EE4"/>
    <w:rsid w:val="00EE53F6"/>
    <w:rsid w:val="00EF3529"/>
    <w:rsid w:val="00EF7477"/>
    <w:rsid w:val="00F17FC6"/>
    <w:rsid w:val="00F21B8D"/>
    <w:rsid w:val="00F2773C"/>
    <w:rsid w:val="00F50AF6"/>
    <w:rsid w:val="00F61C19"/>
    <w:rsid w:val="00F954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78928"/>
  <w15:docId w15:val="{699599FC-95D1-42AC-97D4-1F96F6A9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Pr>
      <w:rFonts w:cs="Times New Roman"/>
    </w:rPr>
  </w:style>
  <w:style w:type="paragraph" w:styleId="NormalWeb">
    <w:name w:val="Normal (Web)"/>
    <w:basedOn w:val="Normal"/>
    <w:uiPriority w:val="99"/>
    <w:unhideWhenUsed/>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D22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A3C"/>
    <w:rPr>
      <w:rFonts w:ascii="Tahoma" w:hAnsi="Tahoma" w:cs="Tahoma"/>
      <w:sz w:val="16"/>
      <w:szCs w:val="16"/>
    </w:rPr>
  </w:style>
  <w:style w:type="paragraph" w:styleId="NoSpacing">
    <w:name w:val="No Spacing"/>
    <w:uiPriority w:val="1"/>
    <w:qFormat/>
    <w:rsid w:val="00751B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98761">
      <w:bodyDiv w:val="1"/>
      <w:marLeft w:val="0"/>
      <w:marRight w:val="0"/>
      <w:marTop w:val="0"/>
      <w:marBottom w:val="0"/>
      <w:divBdr>
        <w:top w:val="none" w:sz="0" w:space="0" w:color="auto"/>
        <w:left w:val="none" w:sz="0" w:space="0" w:color="auto"/>
        <w:bottom w:val="none" w:sz="0" w:space="0" w:color="auto"/>
        <w:right w:val="none" w:sz="0" w:space="0" w:color="auto"/>
      </w:divBdr>
    </w:div>
    <w:div w:id="169174524">
      <w:bodyDiv w:val="1"/>
      <w:marLeft w:val="0"/>
      <w:marRight w:val="0"/>
      <w:marTop w:val="0"/>
      <w:marBottom w:val="0"/>
      <w:divBdr>
        <w:top w:val="none" w:sz="0" w:space="0" w:color="auto"/>
        <w:left w:val="none" w:sz="0" w:space="0" w:color="auto"/>
        <w:bottom w:val="none" w:sz="0" w:space="0" w:color="auto"/>
        <w:right w:val="none" w:sz="0" w:space="0" w:color="auto"/>
      </w:divBdr>
    </w:div>
    <w:div w:id="175584208">
      <w:bodyDiv w:val="1"/>
      <w:marLeft w:val="0"/>
      <w:marRight w:val="0"/>
      <w:marTop w:val="0"/>
      <w:marBottom w:val="0"/>
      <w:divBdr>
        <w:top w:val="none" w:sz="0" w:space="0" w:color="auto"/>
        <w:left w:val="none" w:sz="0" w:space="0" w:color="auto"/>
        <w:bottom w:val="none" w:sz="0" w:space="0" w:color="auto"/>
        <w:right w:val="none" w:sz="0" w:space="0" w:color="auto"/>
      </w:divBdr>
    </w:div>
    <w:div w:id="205798169">
      <w:bodyDiv w:val="1"/>
      <w:marLeft w:val="0"/>
      <w:marRight w:val="0"/>
      <w:marTop w:val="0"/>
      <w:marBottom w:val="0"/>
      <w:divBdr>
        <w:top w:val="none" w:sz="0" w:space="0" w:color="auto"/>
        <w:left w:val="none" w:sz="0" w:space="0" w:color="auto"/>
        <w:bottom w:val="none" w:sz="0" w:space="0" w:color="auto"/>
        <w:right w:val="none" w:sz="0" w:space="0" w:color="auto"/>
      </w:divBdr>
    </w:div>
    <w:div w:id="239097215">
      <w:bodyDiv w:val="1"/>
      <w:marLeft w:val="0"/>
      <w:marRight w:val="0"/>
      <w:marTop w:val="0"/>
      <w:marBottom w:val="0"/>
      <w:divBdr>
        <w:top w:val="none" w:sz="0" w:space="0" w:color="auto"/>
        <w:left w:val="none" w:sz="0" w:space="0" w:color="auto"/>
        <w:bottom w:val="none" w:sz="0" w:space="0" w:color="auto"/>
        <w:right w:val="none" w:sz="0" w:space="0" w:color="auto"/>
      </w:divBdr>
    </w:div>
    <w:div w:id="289365572">
      <w:bodyDiv w:val="1"/>
      <w:marLeft w:val="0"/>
      <w:marRight w:val="0"/>
      <w:marTop w:val="0"/>
      <w:marBottom w:val="0"/>
      <w:divBdr>
        <w:top w:val="none" w:sz="0" w:space="0" w:color="auto"/>
        <w:left w:val="none" w:sz="0" w:space="0" w:color="auto"/>
        <w:bottom w:val="none" w:sz="0" w:space="0" w:color="auto"/>
        <w:right w:val="none" w:sz="0" w:space="0" w:color="auto"/>
      </w:divBdr>
    </w:div>
    <w:div w:id="334068259">
      <w:bodyDiv w:val="1"/>
      <w:marLeft w:val="0"/>
      <w:marRight w:val="0"/>
      <w:marTop w:val="0"/>
      <w:marBottom w:val="0"/>
      <w:divBdr>
        <w:top w:val="none" w:sz="0" w:space="0" w:color="auto"/>
        <w:left w:val="none" w:sz="0" w:space="0" w:color="auto"/>
        <w:bottom w:val="none" w:sz="0" w:space="0" w:color="auto"/>
        <w:right w:val="none" w:sz="0" w:space="0" w:color="auto"/>
      </w:divBdr>
    </w:div>
    <w:div w:id="349843360">
      <w:bodyDiv w:val="1"/>
      <w:marLeft w:val="0"/>
      <w:marRight w:val="0"/>
      <w:marTop w:val="0"/>
      <w:marBottom w:val="0"/>
      <w:divBdr>
        <w:top w:val="none" w:sz="0" w:space="0" w:color="auto"/>
        <w:left w:val="none" w:sz="0" w:space="0" w:color="auto"/>
        <w:bottom w:val="none" w:sz="0" w:space="0" w:color="auto"/>
        <w:right w:val="none" w:sz="0" w:space="0" w:color="auto"/>
      </w:divBdr>
    </w:div>
    <w:div w:id="381056115">
      <w:bodyDiv w:val="1"/>
      <w:marLeft w:val="0"/>
      <w:marRight w:val="0"/>
      <w:marTop w:val="0"/>
      <w:marBottom w:val="0"/>
      <w:divBdr>
        <w:top w:val="none" w:sz="0" w:space="0" w:color="auto"/>
        <w:left w:val="none" w:sz="0" w:space="0" w:color="auto"/>
        <w:bottom w:val="none" w:sz="0" w:space="0" w:color="auto"/>
        <w:right w:val="none" w:sz="0" w:space="0" w:color="auto"/>
      </w:divBdr>
    </w:div>
    <w:div w:id="552935910">
      <w:bodyDiv w:val="1"/>
      <w:marLeft w:val="0"/>
      <w:marRight w:val="0"/>
      <w:marTop w:val="0"/>
      <w:marBottom w:val="0"/>
      <w:divBdr>
        <w:top w:val="none" w:sz="0" w:space="0" w:color="auto"/>
        <w:left w:val="none" w:sz="0" w:space="0" w:color="auto"/>
        <w:bottom w:val="none" w:sz="0" w:space="0" w:color="auto"/>
        <w:right w:val="none" w:sz="0" w:space="0" w:color="auto"/>
      </w:divBdr>
    </w:div>
    <w:div w:id="555240215">
      <w:bodyDiv w:val="1"/>
      <w:marLeft w:val="0"/>
      <w:marRight w:val="0"/>
      <w:marTop w:val="0"/>
      <w:marBottom w:val="0"/>
      <w:divBdr>
        <w:top w:val="none" w:sz="0" w:space="0" w:color="auto"/>
        <w:left w:val="none" w:sz="0" w:space="0" w:color="auto"/>
        <w:bottom w:val="none" w:sz="0" w:space="0" w:color="auto"/>
        <w:right w:val="none" w:sz="0" w:space="0" w:color="auto"/>
      </w:divBdr>
    </w:div>
    <w:div w:id="563492999">
      <w:bodyDiv w:val="1"/>
      <w:marLeft w:val="0"/>
      <w:marRight w:val="0"/>
      <w:marTop w:val="0"/>
      <w:marBottom w:val="0"/>
      <w:divBdr>
        <w:top w:val="none" w:sz="0" w:space="0" w:color="auto"/>
        <w:left w:val="none" w:sz="0" w:space="0" w:color="auto"/>
        <w:bottom w:val="none" w:sz="0" w:space="0" w:color="auto"/>
        <w:right w:val="none" w:sz="0" w:space="0" w:color="auto"/>
      </w:divBdr>
    </w:div>
    <w:div w:id="623586583">
      <w:bodyDiv w:val="1"/>
      <w:marLeft w:val="0"/>
      <w:marRight w:val="0"/>
      <w:marTop w:val="0"/>
      <w:marBottom w:val="0"/>
      <w:divBdr>
        <w:top w:val="none" w:sz="0" w:space="0" w:color="auto"/>
        <w:left w:val="none" w:sz="0" w:space="0" w:color="auto"/>
        <w:bottom w:val="none" w:sz="0" w:space="0" w:color="auto"/>
        <w:right w:val="none" w:sz="0" w:space="0" w:color="auto"/>
      </w:divBdr>
    </w:div>
    <w:div w:id="624504680">
      <w:bodyDiv w:val="1"/>
      <w:marLeft w:val="0"/>
      <w:marRight w:val="0"/>
      <w:marTop w:val="0"/>
      <w:marBottom w:val="0"/>
      <w:divBdr>
        <w:top w:val="none" w:sz="0" w:space="0" w:color="auto"/>
        <w:left w:val="none" w:sz="0" w:space="0" w:color="auto"/>
        <w:bottom w:val="none" w:sz="0" w:space="0" w:color="auto"/>
        <w:right w:val="none" w:sz="0" w:space="0" w:color="auto"/>
      </w:divBdr>
    </w:div>
    <w:div w:id="629286953">
      <w:bodyDiv w:val="1"/>
      <w:marLeft w:val="0"/>
      <w:marRight w:val="0"/>
      <w:marTop w:val="0"/>
      <w:marBottom w:val="0"/>
      <w:divBdr>
        <w:top w:val="none" w:sz="0" w:space="0" w:color="auto"/>
        <w:left w:val="none" w:sz="0" w:space="0" w:color="auto"/>
        <w:bottom w:val="none" w:sz="0" w:space="0" w:color="auto"/>
        <w:right w:val="none" w:sz="0" w:space="0" w:color="auto"/>
      </w:divBdr>
    </w:div>
    <w:div w:id="656569496">
      <w:bodyDiv w:val="1"/>
      <w:marLeft w:val="0"/>
      <w:marRight w:val="0"/>
      <w:marTop w:val="0"/>
      <w:marBottom w:val="0"/>
      <w:divBdr>
        <w:top w:val="none" w:sz="0" w:space="0" w:color="auto"/>
        <w:left w:val="none" w:sz="0" w:space="0" w:color="auto"/>
        <w:bottom w:val="none" w:sz="0" w:space="0" w:color="auto"/>
        <w:right w:val="none" w:sz="0" w:space="0" w:color="auto"/>
      </w:divBdr>
    </w:div>
    <w:div w:id="665591878">
      <w:bodyDiv w:val="1"/>
      <w:marLeft w:val="0"/>
      <w:marRight w:val="0"/>
      <w:marTop w:val="0"/>
      <w:marBottom w:val="0"/>
      <w:divBdr>
        <w:top w:val="none" w:sz="0" w:space="0" w:color="auto"/>
        <w:left w:val="none" w:sz="0" w:space="0" w:color="auto"/>
        <w:bottom w:val="none" w:sz="0" w:space="0" w:color="auto"/>
        <w:right w:val="none" w:sz="0" w:space="0" w:color="auto"/>
      </w:divBdr>
    </w:div>
    <w:div w:id="839319639">
      <w:bodyDiv w:val="1"/>
      <w:marLeft w:val="0"/>
      <w:marRight w:val="0"/>
      <w:marTop w:val="0"/>
      <w:marBottom w:val="0"/>
      <w:divBdr>
        <w:top w:val="none" w:sz="0" w:space="0" w:color="auto"/>
        <w:left w:val="none" w:sz="0" w:space="0" w:color="auto"/>
        <w:bottom w:val="none" w:sz="0" w:space="0" w:color="auto"/>
        <w:right w:val="none" w:sz="0" w:space="0" w:color="auto"/>
      </w:divBdr>
    </w:div>
    <w:div w:id="947587067">
      <w:bodyDiv w:val="1"/>
      <w:marLeft w:val="0"/>
      <w:marRight w:val="0"/>
      <w:marTop w:val="0"/>
      <w:marBottom w:val="0"/>
      <w:divBdr>
        <w:top w:val="none" w:sz="0" w:space="0" w:color="auto"/>
        <w:left w:val="none" w:sz="0" w:space="0" w:color="auto"/>
        <w:bottom w:val="none" w:sz="0" w:space="0" w:color="auto"/>
        <w:right w:val="none" w:sz="0" w:space="0" w:color="auto"/>
      </w:divBdr>
    </w:div>
    <w:div w:id="956251594">
      <w:bodyDiv w:val="1"/>
      <w:marLeft w:val="0"/>
      <w:marRight w:val="0"/>
      <w:marTop w:val="0"/>
      <w:marBottom w:val="0"/>
      <w:divBdr>
        <w:top w:val="none" w:sz="0" w:space="0" w:color="auto"/>
        <w:left w:val="none" w:sz="0" w:space="0" w:color="auto"/>
        <w:bottom w:val="none" w:sz="0" w:space="0" w:color="auto"/>
        <w:right w:val="none" w:sz="0" w:space="0" w:color="auto"/>
      </w:divBdr>
    </w:div>
    <w:div w:id="999121444">
      <w:bodyDiv w:val="1"/>
      <w:marLeft w:val="0"/>
      <w:marRight w:val="0"/>
      <w:marTop w:val="0"/>
      <w:marBottom w:val="0"/>
      <w:divBdr>
        <w:top w:val="none" w:sz="0" w:space="0" w:color="auto"/>
        <w:left w:val="none" w:sz="0" w:space="0" w:color="auto"/>
        <w:bottom w:val="none" w:sz="0" w:space="0" w:color="auto"/>
        <w:right w:val="none" w:sz="0" w:space="0" w:color="auto"/>
      </w:divBdr>
    </w:div>
    <w:div w:id="1049064026">
      <w:bodyDiv w:val="1"/>
      <w:marLeft w:val="0"/>
      <w:marRight w:val="0"/>
      <w:marTop w:val="0"/>
      <w:marBottom w:val="0"/>
      <w:divBdr>
        <w:top w:val="none" w:sz="0" w:space="0" w:color="auto"/>
        <w:left w:val="none" w:sz="0" w:space="0" w:color="auto"/>
        <w:bottom w:val="none" w:sz="0" w:space="0" w:color="auto"/>
        <w:right w:val="none" w:sz="0" w:space="0" w:color="auto"/>
      </w:divBdr>
    </w:div>
    <w:div w:id="1054620392">
      <w:bodyDiv w:val="1"/>
      <w:marLeft w:val="0"/>
      <w:marRight w:val="0"/>
      <w:marTop w:val="0"/>
      <w:marBottom w:val="0"/>
      <w:divBdr>
        <w:top w:val="none" w:sz="0" w:space="0" w:color="auto"/>
        <w:left w:val="none" w:sz="0" w:space="0" w:color="auto"/>
        <w:bottom w:val="none" w:sz="0" w:space="0" w:color="auto"/>
        <w:right w:val="none" w:sz="0" w:space="0" w:color="auto"/>
      </w:divBdr>
    </w:div>
    <w:div w:id="1055353618">
      <w:bodyDiv w:val="1"/>
      <w:marLeft w:val="0"/>
      <w:marRight w:val="0"/>
      <w:marTop w:val="0"/>
      <w:marBottom w:val="0"/>
      <w:divBdr>
        <w:top w:val="none" w:sz="0" w:space="0" w:color="auto"/>
        <w:left w:val="none" w:sz="0" w:space="0" w:color="auto"/>
        <w:bottom w:val="none" w:sz="0" w:space="0" w:color="auto"/>
        <w:right w:val="none" w:sz="0" w:space="0" w:color="auto"/>
      </w:divBdr>
    </w:div>
    <w:div w:id="1086458399">
      <w:bodyDiv w:val="1"/>
      <w:marLeft w:val="0"/>
      <w:marRight w:val="0"/>
      <w:marTop w:val="0"/>
      <w:marBottom w:val="0"/>
      <w:divBdr>
        <w:top w:val="none" w:sz="0" w:space="0" w:color="auto"/>
        <w:left w:val="none" w:sz="0" w:space="0" w:color="auto"/>
        <w:bottom w:val="none" w:sz="0" w:space="0" w:color="auto"/>
        <w:right w:val="none" w:sz="0" w:space="0" w:color="auto"/>
      </w:divBdr>
    </w:div>
    <w:div w:id="1178544554">
      <w:bodyDiv w:val="1"/>
      <w:marLeft w:val="0"/>
      <w:marRight w:val="0"/>
      <w:marTop w:val="0"/>
      <w:marBottom w:val="0"/>
      <w:divBdr>
        <w:top w:val="none" w:sz="0" w:space="0" w:color="auto"/>
        <w:left w:val="none" w:sz="0" w:space="0" w:color="auto"/>
        <w:bottom w:val="none" w:sz="0" w:space="0" w:color="auto"/>
        <w:right w:val="none" w:sz="0" w:space="0" w:color="auto"/>
      </w:divBdr>
    </w:div>
    <w:div w:id="1220676376">
      <w:bodyDiv w:val="1"/>
      <w:marLeft w:val="0"/>
      <w:marRight w:val="0"/>
      <w:marTop w:val="0"/>
      <w:marBottom w:val="0"/>
      <w:divBdr>
        <w:top w:val="none" w:sz="0" w:space="0" w:color="auto"/>
        <w:left w:val="none" w:sz="0" w:space="0" w:color="auto"/>
        <w:bottom w:val="none" w:sz="0" w:space="0" w:color="auto"/>
        <w:right w:val="none" w:sz="0" w:space="0" w:color="auto"/>
      </w:divBdr>
    </w:div>
    <w:div w:id="1240138696">
      <w:bodyDiv w:val="1"/>
      <w:marLeft w:val="0"/>
      <w:marRight w:val="0"/>
      <w:marTop w:val="0"/>
      <w:marBottom w:val="0"/>
      <w:divBdr>
        <w:top w:val="none" w:sz="0" w:space="0" w:color="auto"/>
        <w:left w:val="none" w:sz="0" w:space="0" w:color="auto"/>
        <w:bottom w:val="none" w:sz="0" w:space="0" w:color="auto"/>
        <w:right w:val="none" w:sz="0" w:space="0" w:color="auto"/>
      </w:divBdr>
    </w:div>
    <w:div w:id="1276907303">
      <w:bodyDiv w:val="1"/>
      <w:marLeft w:val="0"/>
      <w:marRight w:val="0"/>
      <w:marTop w:val="0"/>
      <w:marBottom w:val="0"/>
      <w:divBdr>
        <w:top w:val="none" w:sz="0" w:space="0" w:color="auto"/>
        <w:left w:val="none" w:sz="0" w:space="0" w:color="auto"/>
        <w:bottom w:val="none" w:sz="0" w:space="0" w:color="auto"/>
        <w:right w:val="none" w:sz="0" w:space="0" w:color="auto"/>
      </w:divBdr>
    </w:div>
    <w:div w:id="1342388291">
      <w:bodyDiv w:val="1"/>
      <w:marLeft w:val="0"/>
      <w:marRight w:val="0"/>
      <w:marTop w:val="0"/>
      <w:marBottom w:val="0"/>
      <w:divBdr>
        <w:top w:val="none" w:sz="0" w:space="0" w:color="auto"/>
        <w:left w:val="none" w:sz="0" w:space="0" w:color="auto"/>
        <w:bottom w:val="none" w:sz="0" w:space="0" w:color="auto"/>
        <w:right w:val="none" w:sz="0" w:space="0" w:color="auto"/>
      </w:divBdr>
    </w:div>
    <w:div w:id="1355694193">
      <w:bodyDiv w:val="1"/>
      <w:marLeft w:val="0"/>
      <w:marRight w:val="0"/>
      <w:marTop w:val="0"/>
      <w:marBottom w:val="0"/>
      <w:divBdr>
        <w:top w:val="none" w:sz="0" w:space="0" w:color="auto"/>
        <w:left w:val="none" w:sz="0" w:space="0" w:color="auto"/>
        <w:bottom w:val="none" w:sz="0" w:space="0" w:color="auto"/>
        <w:right w:val="none" w:sz="0" w:space="0" w:color="auto"/>
      </w:divBdr>
    </w:div>
    <w:div w:id="1405302815">
      <w:bodyDiv w:val="1"/>
      <w:marLeft w:val="0"/>
      <w:marRight w:val="0"/>
      <w:marTop w:val="0"/>
      <w:marBottom w:val="0"/>
      <w:divBdr>
        <w:top w:val="none" w:sz="0" w:space="0" w:color="auto"/>
        <w:left w:val="none" w:sz="0" w:space="0" w:color="auto"/>
        <w:bottom w:val="none" w:sz="0" w:space="0" w:color="auto"/>
        <w:right w:val="none" w:sz="0" w:space="0" w:color="auto"/>
      </w:divBdr>
    </w:div>
    <w:div w:id="1573276708">
      <w:bodyDiv w:val="1"/>
      <w:marLeft w:val="0"/>
      <w:marRight w:val="0"/>
      <w:marTop w:val="0"/>
      <w:marBottom w:val="0"/>
      <w:divBdr>
        <w:top w:val="none" w:sz="0" w:space="0" w:color="auto"/>
        <w:left w:val="none" w:sz="0" w:space="0" w:color="auto"/>
        <w:bottom w:val="none" w:sz="0" w:space="0" w:color="auto"/>
        <w:right w:val="none" w:sz="0" w:space="0" w:color="auto"/>
      </w:divBdr>
    </w:div>
    <w:div w:id="1641230431">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02315729">
      <w:bodyDiv w:val="1"/>
      <w:marLeft w:val="0"/>
      <w:marRight w:val="0"/>
      <w:marTop w:val="0"/>
      <w:marBottom w:val="0"/>
      <w:divBdr>
        <w:top w:val="none" w:sz="0" w:space="0" w:color="auto"/>
        <w:left w:val="none" w:sz="0" w:space="0" w:color="auto"/>
        <w:bottom w:val="none" w:sz="0" w:space="0" w:color="auto"/>
        <w:right w:val="none" w:sz="0" w:space="0" w:color="auto"/>
      </w:divBdr>
    </w:div>
    <w:div w:id="1728526024">
      <w:bodyDiv w:val="1"/>
      <w:marLeft w:val="0"/>
      <w:marRight w:val="0"/>
      <w:marTop w:val="0"/>
      <w:marBottom w:val="0"/>
      <w:divBdr>
        <w:top w:val="none" w:sz="0" w:space="0" w:color="auto"/>
        <w:left w:val="none" w:sz="0" w:space="0" w:color="auto"/>
        <w:bottom w:val="none" w:sz="0" w:space="0" w:color="auto"/>
        <w:right w:val="none" w:sz="0" w:space="0" w:color="auto"/>
      </w:divBdr>
      <w:divsChild>
        <w:div w:id="1145127423">
          <w:marLeft w:val="0"/>
          <w:marRight w:val="0"/>
          <w:marTop w:val="0"/>
          <w:marBottom w:val="0"/>
          <w:divBdr>
            <w:top w:val="none" w:sz="0" w:space="0" w:color="auto"/>
            <w:left w:val="none" w:sz="0" w:space="0" w:color="auto"/>
            <w:bottom w:val="none" w:sz="0" w:space="0" w:color="auto"/>
            <w:right w:val="none" w:sz="0" w:space="0" w:color="auto"/>
          </w:divBdr>
        </w:div>
      </w:divsChild>
    </w:div>
    <w:div w:id="1791896334">
      <w:bodyDiv w:val="1"/>
      <w:marLeft w:val="0"/>
      <w:marRight w:val="0"/>
      <w:marTop w:val="0"/>
      <w:marBottom w:val="0"/>
      <w:divBdr>
        <w:top w:val="none" w:sz="0" w:space="0" w:color="auto"/>
        <w:left w:val="none" w:sz="0" w:space="0" w:color="auto"/>
        <w:bottom w:val="none" w:sz="0" w:space="0" w:color="auto"/>
        <w:right w:val="none" w:sz="0" w:space="0" w:color="auto"/>
      </w:divBdr>
    </w:div>
    <w:div w:id="1828814273">
      <w:bodyDiv w:val="1"/>
      <w:marLeft w:val="0"/>
      <w:marRight w:val="0"/>
      <w:marTop w:val="0"/>
      <w:marBottom w:val="0"/>
      <w:divBdr>
        <w:top w:val="none" w:sz="0" w:space="0" w:color="auto"/>
        <w:left w:val="none" w:sz="0" w:space="0" w:color="auto"/>
        <w:bottom w:val="none" w:sz="0" w:space="0" w:color="auto"/>
        <w:right w:val="none" w:sz="0" w:space="0" w:color="auto"/>
      </w:divBdr>
    </w:div>
    <w:div w:id="1837917598">
      <w:bodyDiv w:val="1"/>
      <w:marLeft w:val="0"/>
      <w:marRight w:val="0"/>
      <w:marTop w:val="0"/>
      <w:marBottom w:val="0"/>
      <w:divBdr>
        <w:top w:val="none" w:sz="0" w:space="0" w:color="auto"/>
        <w:left w:val="none" w:sz="0" w:space="0" w:color="auto"/>
        <w:bottom w:val="none" w:sz="0" w:space="0" w:color="auto"/>
        <w:right w:val="none" w:sz="0" w:space="0" w:color="auto"/>
      </w:divBdr>
    </w:div>
    <w:div w:id="1861120062">
      <w:bodyDiv w:val="1"/>
      <w:marLeft w:val="0"/>
      <w:marRight w:val="0"/>
      <w:marTop w:val="0"/>
      <w:marBottom w:val="0"/>
      <w:divBdr>
        <w:top w:val="none" w:sz="0" w:space="0" w:color="auto"/>
        <w:left w:val="none" w:sz="0" w:space="0" w:color="auto"/>
        <w:bottom w:val="none" w:sz="0" w:space="0" w:color="auto"/>
        <w:right w:val="none" w:sz="0" w:space="0" w:color="auto"/>
      </w:divBdr>
    </w:div>
    <w:div w:id="1870944579">
      <w:bodyDiv w:val="1"/>
      <w:marLeft w:val="0"/>
      <w:marRight w:val="0"/>
      <w:marTop w:val="0"/>
      <w:marBottom w:val="0"/>
      <w:divBdr>
        <w:top w:val="none" w:sz="0" w:space="0" w:color="auto"/>
        <w:left w:val="none" w:sz="0" w:space="0" w:color="auto"/>
        <w:bottom w:val="none" w:sz="0" w:space="0" w:color="auto"/>
        <w:right w:val="none" w:sz="0" w:space="0" w:color="auto"/>
      </w:divBdr>
    </w:div>
    <w:div w:id="1902255999">
      <w:bodyDiv w:val="1"/>
      <w:marLeft w:val="0"/>
      <w:marRight w:val="0"/>
      <w:marTop w:val="0"/>
      <w:marBottom w:val="0"/>
      <w:divBdr>
        <w:top w:val="none" w:sz="0" w:space="0" w:color="auto"/>
        <w:left w:val="none" w:sz="0" w:space="0" w:color="auto"/>
        <w:bottom w:val="none" w:sz="0" w:space="0" w:color="auto"/>
        <w:right w:val="none" w:sz="0" w:space="0" w:color="auto"/>
      </w:divBdr>
    </w:div>
    <w:div w:id="1927686981">
      <w:bodyDiv w:val="1"/>
      <w:marLeft w:val="0"/>
      <w:marRight w:val="0"/>
      <w:marTop w:val="0"/>
      <w:marBottom w:val="0"/>
      <w:divBdr>
        <w:top w:val="none" w:sz="0" w:space="0" w:color="auto"/>
        <w:left w:val="none" w:sz="0" w:space="0" w:color="auto"/>
        <w:bottom w:val="none" w:sz="0" w:space="0" w:color="auto"/>
        <w:right w:val="none" w:sz="0" w:space="0" w:color="auto"/>
      </w:divBdr>
    </w:div>
    <w:div w:id="2081439173">
      <w:bodyDiv w:val="1"/>
      <w:marLeft w:val="0"/>
      <w:marRight w:val="0"/>
      <w:marTop w:val="0"/>
      <w:marBottom w:val="0"/>
      <w:divBdr>
        <w:top w:val="none" w:sz="0" w:space="0" w:color="auto"/>
        <w:left w:val="none" w:sz="0" w:space="0" w:color="auto"/>
        <w:bottom w:val="none" w:sz="0" w:space="0" w:color="auto"/>
        <w:right w:val="none" w:sz="0" w:space="0" w:color="auto"/>
      </w:divBdr>
    </w:div>
    <w:div w:id="209088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19A92-85C4-4DDA-95FC-AB11F4A4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Fulston Manor School</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sbowles</dc:creator>
  <cp:lastModifiedBy>KFranks</cp:lastModifiedBy>
  <cp:revision>9</cp:revision>
  <cp:lastPrinted>2016-07-18T12:00:00Z</cp:lastPrinted>
  <dcterms:created xsi:type="dcterms:W3CDTF">2017-08-23T11:27:00Z</dcterms:created>
  <dcterms:modified xsi:type="dcterms:W3CDTF">2017-12-07T16:25:00Z</dcterms:modified>
</cp:coreProperties>
</file>